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40" w:rsidRDefault="00EE11D7">
      <w:pPr>
        <w:widowControl/>
        <w:jc w:val="center"/>
        <w:rPr>
          <w:rFonts w:ascii="Times New Roman" w:eastAsia="宋体" w:hAnsi="Times New Roman" w:cs="Times New Roman"/>
          <w:color w:val="000000"/>
          <w:kern w:val="0"/>
          <w:szCs w:val="21"/>
        </w:rPr>
      </w:pPr>
      <w:r>
        <w:rPr>
          <w:rFonts w:ascii="华文仿宋" w:eastAsia="华文仿宋" w:hAnsi="华文仿宋" w:cs="Times New Roman" w:hint="eastAsia"/>
          <w:color w:val="000000"/>
          <w:kern w:val="0"/>
          <w:sz w:val="28"/>
          <w:szCs w:val="28"/>
        </w:rPr>
        <w:t>自学考试汉语言文学专业本科</w:t>
      </w:r>
      <w:r>
        <w:rPr>
          <w:rFonts w:ascii="华文仿宋" w:eastAsia="华文仿宋" w:hAnsi="华文仿宋" w:cs="Times New Roman" w:hint="eastAsia"/>
          <w:color w:val="000000"/>
          <w:kern w:val="0"/>
          <w:sz w:val="36"/>
          <w:szCs w:val="36"/>
        </w:rPr>
        <w:t> </w:t>
      </w:r>
      <w:r>
        <w:rPr>
          <w:rFonts w:ascii="宋体" w:eastAsia="宋体" w:hAnsi="宋体" w:cs="Times New Roman" w:hint="eastAsia"/>
          <w:color w:val="000000"/>
          <w:kern w:val="0"/>
          <w:sz w:val="36"/>
          <w:szCs w:val="36"/>
        </w:rPr>
        <w:br/>
      </w:r>
      <w:r>
        <w:rPr>
          <w:rFonts w:ascii="宋体" w:eastAsia="宋体" w:hAnsi="宋体" w:cs="Times New Roman" w:hint="eastAsia"/>
          <w:b/>
          <w:bCs/>
          <w:color w:val="000000"/>
          <w:kern w:val="0"/>
          <w:sz w:val="44"/>
          <w:szCs w:val="44"/>
        </w:rPr>
        <w:t>毕 业 论 文 写 作 指 南</w:t>
      </w:r>
      <w:r>
        <w:rPr>
          <w:rFonts w:ascii="宋体" w:eastAsia="宋体" w:hAnsi="宋体" w:cs="Times New Roman" w:hint="eastAsia"/>
          <w:b/>
          <w:bCs/>
          <w:color w:val="000000"/>
          <w:kern w:val="0"/>
          <w:sz w:val="36"/>
          <w:szCs w:val="36"/>
        </w:rPr>
        <w:br/>
      </w:r>
      <w:r>
        <w:rPr>
          <w:rFonts w:ascii="宋体" w:eastAsia="宋体" w:hAnsi="宋体" w:cs="Times New Roman" w:hint="eastAsia"/>
          <w:color w:val="000000"/>
          <w:kern w:val="0"/>
          <w:sz w:val="24"/>
          <w:szCs w:val="24"/>
        </w:rPr>
        <w:t>（修订本）</w:t>
      </w:r>
      <w:r>
        <w:rPr>
          <w:rFonts w:ascii="宋体" w:eastAsia="宋体" w:hAnsi="宋体" w:cs="Times New Roman" w:hint="eastAsia"/>
          <w:b/>
          <w:bCs/>
          <w:color w:val="000000"/>
          <w:kern w:val="0"/>
          <w:sz w:val="24"/>
          <w:szCs w:val="24"/>
        </w:rPr>
        <w:t> </w:t>
      </w:r>
      <w:r>
        <w:rPr>
          <w:rFonts w:ascii="宋体" w:eastAsia="宋体" w:hAnsi="宋体" w:cs="Times New Roman" w:hint="eastAsia"/>
          <w:b/>
          <w:bCs/>
          <w:color w:val="000000"/>
          <w:kern w:val="0"/>
          <w:sz w:val="24"/>
          <w:szCs w:val="24"/>
        </w:rPr>
        <w:br/>
      </w:r>
      <w:r>
        <w:rPr>
          <w:rFonts w:ascii="宋体" w:eastAsia="宋体" w:hAnsi="宋体" w:cs="Times New Roman" w:hint="eastAsia"/>
          <w:color w:val="000000"/>
          <w:kern w:val="0"/>
          <w:sz w:val="24"/>
          <w:szCs w:val="24"/>
        </w:rPr>
        <w:br/>
      </w:r>
      <w:r>
        <w:rPr>
          <w:rFonts w:ascii="宋体" w:eastAsia="宋体" w:hAnsi="宋体" w:cs="Times New Roman" w:hint="eastAsia"/>
          <w:b/>
          <w:bCs/>
          <w:color w:val="000000"/>
          <w:kern w:val="0"/>
          <w:sz w:val="24"/>
          <w:szCs w:val="24"/>
        </w:rPr>
        <w:t>中山大学中文系编 2020年1月</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br/>
      </w:r>
      <w:r>
        <w:rPr>
          <w:rFonts w:ascii="宋体" w:eastAsia="宋体" w:hAnsi="宋体" w:cs="Times New Roman" w:hint="eastAsia"/>
          <w:b/>
          <w:bCs/>
          <w:color w:val="000000"/>
          <w:kern w:val="0"/>
          <w:sz w:val="24"/>
          <w:szCs w:val="24"/>
        </w:rPr>
        <w:t>目录</w:t>
      </w:r>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w:t>
      </w:r>
      <w:r>
        <w:rPr>
          <w:rFonts w:ascii="Times New Roman" w:eastAsia="宋体" w:hAnsi="Times New Roman" w:cs="Times New Roman"/>
          <w:color w:val="000000"/>
          <w:kern w:val="0"/>
          <w:sz w:val="14"/>
          <w:szCs w:val="14"/>
        </w:rPr>
        <w:t>    </w:t>
      </w:r>
      <w:hyperlink r:id="rId9" w:anchor="1" w:history="1">
        <w:r>
          <w:rPr>
            <w:rFonts w:ascii="宋体" w:eastAsia="宋体" w:hAnsi="宋体" w:cs="Times New Roman" w:hint="eastAsia"/>
            <w:b/>
            <w:bCs/>
            <w:color w:val="0000FF"/>
            <w:kern w:val="0"/>
            <w:sz w:val="24"/>
            <w:szCs w:val="24"/>
            <w:u w:val="single"/>
          </w:rPr>
          <w:t>中文</w:t>
        </w:r>
        <w:proofErr w:type="gramStart"/>
        <w:r>
          <w:rPr>
            <w:rFonts w:ascii="宋体" w:eastAsia="宋体" w:hAnsi="宋体" w:cs="Times New Roman" w:hint="eastAsia"/>
            <w:b/>
            <w:bCs/>
            <w:color w:val="0000FF"/>
            <w:kern w:val="0"/>
            <w:sz w:val="24"/>
            <w:szCs w:val="24"/>
            <w:u w:val="single"/>
          </w:rPr>
          <w:t>系继续</w:t>
        </w:r>
        <w:proofErr w:type="gramEnd"/>
        <w:r>
          <w:rPr>
            <w:rFonts w:ascii="宋体" w:eastAsia="宋体" w:hAnsi="宋体" w:cs="Times New Roman" w:hint="eastAsia"/>
            <w:b/>
            <w:bCs/>
            <w:color w:val="0000FF"/>
            <w:kern w:val="0"/>
            <w:sz w:val="24"/>
            <w:szCs w:val="24"/>
            <w:u w:val="single"/>
          </w:rPr>
          <w:t>教育中心简介</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2.</w:t>
      </w:r>
      <w:r>
        <w:rPr>
          <w:rFonts w:ascii="Times New Roman" w:eastAsia="宋体" w:hAnsi="Times New Roman" w:cs="Times New Roman"/>
          <w:color w:val="000000"/>
          <w:kern w:val="0"/>
          <w:sz w:val="14"/>
          <w:szCs w:val="14"/>
        </w:rPr>
        <w:t>    </w:t>
      </w:r>
      <w:hyperlink r:id="rId10" w:anchor="2" w:history="1">
        <w:r>
          <w:rPr>
            <w:rFonts w:ascii="宋体" w:eastAsia="宋体" w:hAnsi="宋体" w:cs="Times New Roman" w:hint="eastAsia"/>
            <w:b/>
            <w:bCs/>
            <w:color w:val="0000FF"/>
            <w:kern w:val="0"/>
            <w:sz w:val="24"/>
            <w:szCs w:val="24"/>
            <w:u w:val="single"/>
          </w:rPr>
          <w:t>申请撰写毕业论文办法</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3.</w:t>
      </w:r>
      <w:r>
        <w:rPr>
          <w:rFonts w:ascii="Times New Roman" w:eastAsia="宋体" w:hAnsi="Times New Roman" w:cs="Times New Roman"/>
          <w:color w:val="000000"/>
          <w:kern w:val="0"/>
          <w:sz w:val="14"/>
          <w:szCs w:val="14"/>
        </w:rPr>
        <w:t>    </w:t>
      </w:r>
      <w:hyperlink r:id="rId11" w:anchor="3" w:history="1">
        <w:r>
          <w:rPr>
            <w:rFonts w:ascii="宋体" w:eastAsia="宋体" w:hAnsi="宋体" w:cs="Times New Roman" w:hint="eastAsia"/>
            <w:b/>
            <w:bCs/>
            <w:color w:val="0000FF"/>
            <w:kern w:val="0"/>
            <w:sz w:val="24"/>
            <w:szCs w:val="24"/>
            <w:u w:val="single"/>
          </w:rPr>
          <w:t>自考本科毕业论文的写作规范与要求</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4.</w:t>
      </w:r>
      <w:r>
        <w:rPr>
          <w:rFonts w:ascii="Times New Roman" w:eastAsia="宋体" w:hAnsi="Times New Roman" w:cs="Times New Roman"/>
          <w:color w:val="000000"/>
          <w:kern w:val="0"/>
          <w:sz w:val="14"/>
          <w:szCs w:val="14"/>
        </w:rPr>
        <w:t>    </w:t>
      </w:r>
      <w:hyperlink r:id="rId12" w:anchor="4" w:history="1">
        <w:r>
          <w:rPr>
            <w:rFonts w:ascii="宋体" w:eastAsia="宋体" w:hAnsi="宋体" w:cs="Times New Roman" w:hint="eastAsia"/>
            <w:b/>
            <w:bCs/>
            <w:color w:val="0000FF"/>
            <w:kern w:val="0"/>
            <w:sz w:val="24"/>
            <w:szCs w:val="24"/>
            <w:u w:val="single"/>
          </w:rPr>
          <w:t>谈毕业论文的写作</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5.</w:t>
      </w:r>
      <w:r>
        <w:rPr>
          <w:rFonts w:ascii="Times New Roman" w:eastAsia="宋体" w:hAnsi="Times New Roman" w:cs="Times New Roman"/>
          <w:color w:val="000000"/>
          <w:kern w:val="0"/>
          <w:sz w:val="14"/>
          <w:szCs w:val="14"/>
        </w:rPr>
        <w:t>     </w:t>
      </w:r>
      <w:hyperlink r:id="rId13" w:anchor="6" w:history="1">
        <w:r>
          <w:rPr>
            <w:rFonts w:ascii="宋体" w:eastAsia="宋体" w:hAnsi="宋体" w:cs="Times New Roman" w:hint="eastAsia"/>
            <w:b/>
            <w:bCs/>
            <w:color w:val="0000FF"/>
            <w:kern w:val="0"/>
            <w:sz w:val="24"/>
            <w:szCs w:val="24"/>
            <w:u w:val="single"/>
          </w:rPr>
          <w:t>毕业论文写作应遵守学术道德和学术规范</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6.</w:t>
      </w:r>
      <w:r>
        <w:rPr>
          <w:rFonts w:ascii="Times New Roman" w:eastAsia="宋体" w:hAnsi="Times New Roman" w:cs="Times New Roman"/>
          <w:color w:val="000000"/>
          <w:kern w:val="0"/>
          <w:sz w:val="14"/>
          <w:szCs w:val="14"/>
        </w:rPr>
        <w:t>    </w:t>
      </w:r>
      <w:hyperlink r:id="rId14" w:anchor="7" w:history="1">
        <w:r>
          <w:rPr>
            <w:rFonts w:ascii="宋体" w:eastAsia="宋体" w:hAnsi="宋体" w:cs="Times New Roman" w:hint="eastAsia"/>
            <w:b/>
            <w:bCs/>
            <w:color w:val="0000FF"/>
            <w:kern w:val="0"/>
            <w:sz w:val="24"/>
            <w:szCs w:val="24"/>
            <w:u w:val="single"/>
          </w:rPr>
          <w:t>毕业论文选题及导师名单</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7.</w:t>
      </w:r>
      <w:r>
        <w:rPr>
          <w:rFonts w:ascii="Times New Roman" w:eastAsia="宋体" w:hAnsi="Times New Roman" w:cs="Times New Roman"/>
          <w:color w:val="000000"/>
          <w:kern w:val="0"/>
          <w:sz w:val="14"/>
          <w:szCs w:val="14"/>
        </w:rPr>
        <w:t>    </w:t>
      </w:r>
      <w:hyperlink r:id="rId15" w:history="1">
        <w:r>
          <w:rPr>
            <w:rFonts w:ascii="宋体" w:eastAsia="宋体" w:hAnsi="宋体" w:cs="Times New Roman" w:hint="eastAsia"/>
            <w:b/>
            <w:bCs/>
            <w:color w:val="0000FF"/>
            <w:kern w:val="0"/>
            <w:sz w:val="24"/>
            <w:szCs w:val="24"/>
            <w:u w:val="single"/>
          </w:rPr>
          <w:t>附：申请学士学位有关规定</w:t>
        </w:r>
      </w:hyperlink>
    </w:p>
    <w:p w:rsidR="00B77540" w:rsidRDefault="00EE11D7">
      <w:pPr>
        <w:widowControl/>
        <w:ind w:left="360"/>
        <w:jc w:val="left"/>
        <w:rPr>
          <w:rFonts w:ascii="Times New Roman" w:eastAsia="宋体" w:hAnsi="Times New Roman" w:cs="Times New Roman"/>
          <w:color w:val="000000"/>
          <w:kern w:val="0"/>
          <w:szCs w:val="21"/>
        </w:rPr>
      </w:pPr>
      <w:r>
        <w:rPr>
          <w:rFonts w:ascii="宋体" w:eastAsia="宋体" w:hAnsi="宋体" w:cs="宋体" w:hint="eastAsia"/>
          <w:color w:val="000000"/>
          <w:kern w:val="0"/>
          <w:sz w:val="32"/>
          <w:szCs w:val="32"/>
        </w:rPr>
        <w:t> </w:t>
      </w:r>
    </w:p>
    <w:p w:rsidR="00B77540" w:rsidRDefault="00EE11D7">
      <w:pPr>
        <w:widowControl/>
        <w:jc w:val="center"/>
        <w:rPr>
          <w:rFonts w:ascii="Times New Roman" w:eastAsia="宋体" w:hAnsi="Times New Roman" w:cs="Times New Roman"/>
          <w:color w:val="000000"/>
          <w:kern w:val="0"/>
          <w:szCs w:val="21"/>
        </w:rPr>
      </w:pPr>
      <w:bookmarkStart w:id="0" w:name="1"/>
      <w:bookmarkEnd w:id="0"/>
      <w:r>
        <w:rPr>
          <w:rFonts w:ascii="黑体" w:eastAsia="黑体" w:hAnsi="黑体" w:cs="Times New Roman" w:hint="eastAsia"/>
          <w:b/>
          <w:bCs/>
          <w:color w:val="0000FF"/>
          <w:kern w:val="0"/>
          <w:sz w:val="32"/>
          <w:szCs w:val="32"/>
        </w:rPr>
        <w:t>一、中文</w:t>
      </w:r>
      <w:proofErr w:type="gramStart"/>
      <w:r>
        <w:rPr>
          <w:rFonts w:ascii="黑体" w:eastAsia="黑体" w:hAnsi="黑体" w:cs="Times New Roman" w:hint="eastAsia"/>
          <w:b/>
          <w:bCs/>
          <w:color w:val="0000FF"/>
          <w:kern w:val="0"/>
          <w:sz w:val="32"/>
          <w:szCs w:val="32"/>
        </w:rPr>
        <w:t>系继续</w:t>
      </w:r>
      <w:proofErr w:type="gramEnd"/>
      <w:r>
        <w:rPr>
          <w:rFonts w:ascii="黑体" w:eastAsia="黑体" w:hAnsi="黑体" w:cs="Times New Roman" w:hint="eastAsia"/>
          <w:b/>
          <w:bCs/>
          <w:color w:val="0000FF"/>
          <w:kern w:val="0"/>
          <w:sz w:val="32"/>
          <w:szCs w:val="32"/>
        </w:rPr>
        <w:t>教育中心简介</w:t>
      </w:r>
    </w:p>
    <w:p w:rsidR="00B77540" w:rsidRDefault="00EE11D7">
      <w:pPr>
        <w:widowControl/>
        <w:spacing w:line="400" w:lineRule="atLeast"/>
        <w:ind w:left="360"/>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一、继续教育中心所在的中文系，有优良的办学传统和雄厚的师资力量。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中山大学中文系创立于1924年，有着悠久的办学历史。先后在本系任教的著名教授，早年有鲁迅、郭沫若、傅斯年、郁达夫、顾颉刚、钟敬文、赵元任、罗常培；晚近有王力、岑麒祥、容庚、商承祚、</w:t>
      </w:r>
      <w:proofErr w:type="gramStart"/>
      <w:r>
        <w:rPr>
          <w:rFonts w:ascii="宋体" w:eastAsia="宋体" w:hAnsi="宋体" w:cs="Times New Roman" w:hint="eastAsia"/>
          <w:color w:val="000000"/>
          <w:kern w:val="0"/>
          <w:sz w:val="24"/>
          <w:szCs w:val="24"/>
        </w:rPr>
        <w:t>詹</w:t>
      </w:r>
      <w:proofErr w:type="gramEnd"/>
      <w:r>
        <w:rPr>
          <w:rFonts w:ascii="宋体" w:eastAsia="宋体" w:hAnsi="宋体" w:cs="Times New Roman" w:hint="eastAsia"/>
          <w:color w:val="000000"/>
          <w:kern w:val="0"/>
          <w:sz w:val="24"/>
          <w:szCs w:val="24"/>
        </w:rPr>
        <w:t>安泰、方孝岳、董每</w:t>
      </w:r>
      <w:proofErr w:type="gramStart"/>
      <w:r>
        <w:rPr>
          <w:rFonts w:ascii="宋体" w:eastAsia="宋体" w:hAnsi="宋体" w:cs="Times New Roman" w:hint="eastAsia"/>
          <w:color w:val="000000"/>
          <w:kern w:val="0"/>
          <w:sz w:val="24"/>
          <w:szCs w:val="24"/>
        </w:rPr>
        <w:t>戡</w:t>
      </w:r>
      <w:proofErr w:type="gramEnd"/>
      <w:r>
        <w:rPr>
          <w:rFonts w:ascii="宋体" w:eastAsia="宋体" w:hAnsi="宋体" w:cs="Times New Roman" w:hint="eastAsia"/>
          <w:color w:val="000000"/>
          <w:kern w:val="0"/>
          <w:sz w:val="24"/>
          <w:szCs w:val="24"/>
        </w:rPr>
        <w:t>、王起、黄海章、楼栖等。</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新时期以来，中文系又焕发出青春活力。特别是1994年12月，国家教委批准我系为国家文科人才培养和科学研究基地以来，中文系在培养高素质人才和学科建设等方面，取得了更为丰硕的成果。我系有三项教学成果获广东省优秀教学成果奖。我系培养的学生基础扎实，知识面宽，富有创新精神，实践能力强，深受社会欢迎和好评。</w:t>
      </w:r>
      <w:proofErr w:type="gramStart"/>
      <w:r>
        <w:rPr>
          <w:rFonts w:ascii="宋体" w:eastAsia="宋体" w:hAnsi="宋体" w:cs="Times New Roman" w:hint="eastAsia"/>
          <w:color w:val="000000"/>
          <w:kern w:val="0"/>
          <w:sz w:val="24"/>
          <w:szCs w:val="24"/>
        </w:rPr>
        <w:t>我系现为</w:t>
      </w:r>
      <w:proofErr w:type="gramEnd"/>
      <w:r>
        <w:rPr>
          <w:rFonts w:ascii="宋体" w:eastAsia="宋体" w:hAnsi="宋体" w:cs="Times New Roman" w:hint="eastAsia"/>
          <w:color w:val="000000"/>
          <w:kern w:val="0"/>
          <w:sz w:val="24"/>
          <w:szCs w:val="24"/>
        </w:rPr>
        <w:t>博士、硕士授权一级学科，现有6个博士点、7个硕士点，并设立博士后流动站。</w:t>
      </w:r>
    </w:p>
    <w:p w:rsidR="00B77540" w:rsidRDefault="00EE11D7">
      <w:pPr>
        <w:pStyle w:val="a6"/>
        <w:widowControl/>
        <w:spacing w:after="252" w:line="360" w:lineRule="auto"/>
        <w:ind w:left="-168" w:right="-168" w:firstLineChars="200" w:firstLine="480"/>
        <w:rPr>
          <w:rFonts w:ascii="宋体" w:eastAsia="宋体" w:hAnsi="宋体"/>
          <w:color w:val="000000"/>
          <w:sz w:val="24"/>
          <w:szCs w:val="24"/>
        </w:rPr>
      </w:pPr>
      <w:r>
        <w:rPr>
          <w:rFonts w:ascii="宋体" w:eastAsia="宋体" w:hAnsi="宋体" w:hint="eastAsia"/>
          <w:color w:val="000000"/>
          <w:sz w:val="24"/>
          <w:szCs w:val="24"/>
        </w:rPr>
        <w:t>中文系师资力量雄厚。现有教职工69人，其中教授34人、副教授18人，博士生导师31人、硕士生导师27人；有国家级教学名师1人，国家级高层次人才4人、国家级高层次青年人才4人，国家“万人计划”领军人才1人、青年</w:t>
      </w:r>
      <w:proofErr w:type="gramStart"/>
      <w:r>
        <w:rPr>
          <w:rFonts w:ascii="宋体" w:eastAsia="宋体" w:hAnsi="宋体" w:hint="eastAsia"/>
          <w:color w:val="000000"/>
          <w:sz w:val="24"/>
          <w:szCs w:val="24"/>
        </w:rPr>
        <w:t>拨尖</w:t>
      </w:r>
      <w:proofErr w:type="gramEnd"/>
      <w:r>
        <w:rPr>
          <w:rFonts w:ascii="宋体" w:eastAsia="宋体" w:hAnsi="宋体" w:hint="eastAsia"/>
          <w:color w:val="000000"/>
          <w:sz w:val="24"/>
          <w:szCs w:val="24"/>
        </w:rPr>
        <w:t>人才1人，广东省“珠江学者”特聘教授3人，中宣部“四个一批”人才2人，教育部新世纪</w:t>
      </w:r>
      <w:r>
        <w:rPr>
          <w:rFonts w:ascii="宋体" w:eastAsia="宋体" w:hAnsi="宋体" w:hint="eastAsia"/>
          <w:color w:val="000000"/>
          <w:sz w:val="24"/>
          <w:szCs w:val="24"/>
        </w:rPr>
        <w:lastRenderedPageBreak/>
        <w:t>优秀人才6人。国家级教学名师黄天骥教授，国家级高层次人才吴承学教授、黄仕忠教授和彭玉平教授等人，是中文系教师的杰出代表。</w:t>
      </w:r>
    </w:p>
    <w:p w:rsidR="00B77540" w:rsidRDefault="00EE11D7">
      <w:pPr>
        <w:pStyle w:val="a6"/>
        <w:widowControl/>
        <w:spacing w:after="252" w:line="360" w:lineRule="auto"/>
        <w:ind w:left="-168" w:right="-168" w:firstLineChars="200" w:firstLine="480"/>
        <w:rPr>
          <w:rFonts w:ascii="Times New Roman" w:eastAsia="宋体" w:hAnsi="Times New Roman"/>
          <w:color w:val="000000"/>
          <w:szCs w:val="21"/>
        </w:rPr>
      </w:pPr>
      <w:r>
        <w:rPr>
          <w:rFonts w:ascii="宋体" w:eastAsia="宋体" w:hAnsi="宋体" w:hint="eastAsia"/>
          <w:color w:val="000000"/>
          <w:sz w:val="24"/>
          <w:szCs w:val="24"/>
        </w:rPr>
        <w:t>2001年11月，经教育部专家组验收，中文</w:t>
      </w:r>
      <w:proofErr w:type="gramStart"/>
      <w:r>
        <w:rPr>
          <w:rFonts w:ascii="宋体" w:eastAsia="宋体" w:hAnsi="宋体" w:hint="eastAsia"/>
          <w:color w:val="000000"/>
          <w:sz w:val="24"/>
          <w:szCs w:val="24"/>
        </w:rPr>
        <w:t>系基地</w:t>
      </w:r>
      <w:proofErr w:type="gramEnd"/>
      <w:r>
        <w:rPr>
          <w:rFonts w:ascii="宋体" w:eastAsia="宋体" w:hAnsi="宋体" w:hint="eastAsia"/>
          <w:color w:val="000000"/>
          <w:sz w:val="24"/>
          <w:szCs w:val="24"/>
        </w:rPr>
        <w:t>建设成果评为优秀。目前，我系正在原有成绩的基础上，创造新的优势。</w:t>
      </w:r>
    </w:p>
    <w:p w:rsidR="00B77540" w:rsidRDefault="00EE11D7">
      <w:pPr>
        <w:widowControl/>
        <w:spacing w:line="400" w:lineRule="atLeast"/>
        <w:ind w:firstLine="47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二、继续教育中心在中文刊授中心的基础上组建，继承和发扬了刊授中心的办学经验。</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1984年7月，广东省自学考试委员会委任中山大学中文系为广东省汉语言文学专业自学考试的主办单位，负责拟订考试大纲和命题、评卷及咨询工作。为了帮助广大自考学</w:t>
      </w:r>
      <w:proofErr w:type="gramStart"/>
      <w:r>
        <w:rPr>
          <w:rFonts w:ascii="宋体" w:eastAsia="宋体" w:hAnsi="宋体" w:cs="Times New Roman" w:hint="eastAsia"/>
          <w:color w:val="000000"/>
          <w:kern w:val="0"/>
          <w:sz w:val="24"/>
          <w:szCs w:val="24"/>
        </w:rPr>
        <w:t>员提高</w:t>
      </w:r>
      <w:proofErr w:type="gramEnd"/>
      <w:r>
        <w:rPr>
          <w:rFonts w:ascii="宋体" w:eastAsia="宋体" w:hAnsi="宋体" w:cs="Times New Roman" w:hint="eastAsia"/>
          <w:color w:val="000000"/>
          <w:kern w:val="0"/>
          <w:sz w:val="24"/>
          <w:szCs w:val="24"/>
        </w:rPr>
        <w:t>专业水平，经广东省高教局和中山大学批准，我系成立了中文刊授中心。它依托中文系雄厚的师资力量，组织本系教师编写了本科、专科教材25种，教学辅导书30余种；办有《刊授指导》杂志（双月刊），对学员进行常年的专业辅导。同时，它还选派教师到全省多个市、县讲课、辅导，并与有关单位合作，举办了多个自学考试辅导班。中文刊授中心的工作，得到了社会的普遍赞扬，它被誉为“没有围墙的大学”。许多刊授学员毕业后在各自岗位上发挥着重要的作用。1996年10月，中文刊授中心被国家教委授予全国“高等教育自学考试工作先进集体”称号。继续教育中心就在中心的基础上组建，并且同时保留了刊授中心的建制。它不但继承了刊授中心的优良传统，而且根据新的形势要求，创造了新的办学经验。</w:t>
      </w:r>
    </w:p>
    <w:p w:rsidR="00B77540" w:rsidRDefault="00EE11D7">
      <w:pPr>
        <w:widowControl/>
        <w:spacing w:line="400" w:lineRule="atLeast"/>
        <w:ind w:left="360"/>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三、继续教育中心采用多种形式，为莘莘学子铺就广阔的成才和深造之路。</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继续教育中心适应新的形式需要，采用了灵活多样的办学形式：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1、授受短期进修的学者、教师，进修时间为半年或一年。</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2、举办中国语言文学研究生课程进修班。该班招生对象一般为大学本科毕业者，学习年限为两年。凡完成全部课程学习、成绩合格者，颁发统一印制的研究生课程进修班结业证书；符合国家有关规定以研究生毕业同等学力申请硕士学位者，可以撰写学位论文，向中山大学申请硕士学位。我系从1995年开始举办研究生课程进修班，不少学员获得硕士学位，其中的佼佼者还考上了中文系的博士生。</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3、举办汉语言文学专业自考本科和专科独立班。学员免试入学，全日制或双休日学习，每年可参加四次自学考试。专科班学员修完国家规定的汉语言文学专业大专课程，可获得大学专科毕业证书，国家承认学历。本科班学员修完汉语言文学专业本科课程，考试成绩合格，可获得国家承认学历的本科毕业证书，符合有关规定者，还可申请中山大学学士学位。</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4、继续办好《刊授指导》（可订阅、邮购），辅导学员学习每年开考的课程；并出售自考教材和辅导书（请学员上门购买，不办理邮购）。 </w:t>
      </w:r>
      <w:r>
        <w:rPr>
          <w:rFonts w:ascii="宋体" w:eastAsia="宋体" w:hAnsi="宋体" w:cs="Times New Roman" w:hint="eastAsia"/>
          <w:color w:val="000000"/>
          <w:kern w:val="0"/>
          <w:sz w:val="24"/>
          <w:szCs w:val="24"/>
        </w:rPr>
        <w:br/>
        <w:t>5、接受汉语言文学专业本科毕业论文写作的报名和安排教师指导工作。目前，每年均有2000多名学员报名撰写毕业论文，绝大多数学员在教师认真指导下，努力学习和写作，完成了毕业论文的写作任务。</w:t>
      </w:r>
    </w:p>
    <w:p w:rsidR="00B77540" w:rsidRDefault="00EE11D7">
      <w:pPr>
        <w:widowControl/>
        <w:spacing w:line="400" w:lineRule="atLeast"/>
        <w:jc w:val="center"/>
        <w:rPr>
          <w:rFonts w:ascii="Times New Roman" w:eastAsia="宋体" w:hAnsi="Times New Roman" w:cs="Times New Roman"/>
          <w:color w:val="000000"/>
          <w:kern w:val="0"/>
          <w:szCs w:val="21"/>
        </w:rPr>
      </w:pPr>
      <w:bookmarkStart w:id="1" w:name="2"/>
      <w:bookmarkEnd w:id="1"/>
      <w:r>
        <w:rPr>
          <w:rFonts w:ascii="宋体" w:eastAsia="宋体" w:hAnsi="宋体" w:cs="Times New Roman" w:hint="eastAsia"/>
          <w:b/>
          <w:bCs/>
          <w:color w:val="0000FF"/>
          <w:kern w:val="0"/>
          <w:sz w:val="32"/>
          <w:szCs w:val="32"/>
        </w:rPr>
        <w:t>二、申请撰写毕业论文办法</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一、申请撰写毕业论文的条件：按广东省自学考试委员会规定，凡参加广东省高等教育自学考试汉语言文学专业本科考试的考生，全部课程考试及格（或尚差二、三科未取得合格证）者皆应向主考学校——中山大学中文</w:t>
      </w:r>
      <w:proofErr w:type="gramStart"/>
      <w:r>
        <w:rPr>
          <w:rFonts w:ascii="宋体" w:eastAsia="宋体" w:hAnsi="宋体" w:cs="Times New Roman" w:hint="eastAsia"/>
          <w:color w:val="000000"/>
          <w:kern w:val="0"/>
          <w:sz w:val="24"/>
          <w:szCs w:val="24"/>
        </w:rPr>
        <w:t>系申请</w:t>
      </w:r>
      <w:proofErr w:type="gramEnd"/>
      <w:r>
        <w:rPr>
          <w:rFonts w:ascii="宋体" w:eastAsia="宋体" w:hAnsi="宋体" w:cs="Times New Roman" w:hint="eastAsia"/>
          <w:color w:val="000000"/>
          <w:kern w:val="0"/>
          <w:sz w:val="24"/>
          <w:szCs w:val="24"/>
        </w:rPr>
        <w:t>撰写毕业论文，并参加论文答辩。</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二、申请撰写论文的条件和程序：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1.具体请看中山大学网络教育学院网站的通知（</w:t>
      </w:r>
      <w:r>
        <w:rPr>
          <w:rFonts w:ascii="宋体" w:eastAsia="宋体" w:hAnsi="宋体" w:cs="Times New Roman"/>
          <w:color w:val="000000"/>
          <w:kern w:val="0"/>
          <w:sz w:val="24"/>
          <w:szCs w:val="24"/>
        </w:rPr>
        <w:t>http://sce.sysu.edu.cn/</w:t>
      </w:r>
      <w:r>
        <w:rPr>
          <w:rFonts w:ascii="宋体" w:eastAsia="宋体" w:hAnsi="宋体" w:cs="Times New Roman" w:hint="eastAsia"/>
          <w:color w:val="000000"/>
          <w:kern w:val="0"/>
          <w:sz w:val="24"/>
          <w:szCs w:val="24"/>
        </w:rPr>
        <w:t>），按照报名通知内公布的论文题目范围，在报名时选择指导老师和论文题目。</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2.中山大学汉语言文学专业自考本科生，须通过</w:t>
      </w:r>
      <w:r w:rsidR="00DB7CC4">
        <w:rPr>
          <w:rFonts w:ascii="宋体" w:eastAsia="宋体" w:hAnsi="宋体" w:cs="Times New Roman" w:hint="eastAsia"/>
          <w:color w:val="000000"/>
          <w:kern w:val="0"/>
          <w:sz w:val="24"/>
          <w:szCs w:val="24"/>
        </w:rPr>
        <w:t>9</w:t>
      </w:r>
      <w:r>
        <w:rPr>
          <w:rFonts w:ascii="宋体" w:eastAsia="宋体" w:hAnsi="宋体" w:cs="Times New Roman" w:hint="eastAsia"/>
          <w:color w:val="000000"/>
          <w:kern w:val="0"/>
          <w:sz w:val="24"/>
          <w:szCs w:val="24"/>
        </w:rPr>
        <w:t>科以上（含</w:t>
      </w:r>
      <w:r w:rsidR="00DB7CC4">
        <w:rPr>
          <w:rFonts w:ascii="宋体" w:eastAsia="宋体" w:hAnsi="宋体" w:cs="Times New Roman" w:hint="eastAsia"/>
          <w:color w:val="000000"/>
          <w:kern w:val="0"/>
          <w:sz w:val="24"/>
          <w:szCs w:val="24"/>
        </w:rPr>
        <w:t>9</w:t>
      </w:r>
      <w:bookmarkStart w:id="2" w:name="_GoBack"/>
      <w:bookmarkEnd w:id="2"/>
      <w:r>
        <w:rPr>
          <w:rFonts w:ascii="宋体" w:eastAsia="宋体" w:hAnsi="宋体" w:cs="Times New Roman" w:hint="eastAsia"/>
          <w:color w:val="000000"/>
          <w:kern w:val="0"/>
          <w:sz w:val="24"/>
          <w:szCs w:val="24"/>
        </w:rPr>
        <w:t>科）方可申请撰写论文。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三、申请时间：每年两次，4或5月份一次，10月份一次。</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四、论文指导费：800元，具体报名和交费流程请查看中山大学网络教育学院网站。</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五、安排指导教师：学员办妥以上手续后，中文系即安排教师指导写作。导师会在申报时间的第二个月发函给学员，教师与学员相互直接联系，在规定时间内完成论文写作。</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六、论文答辩：论文写作完成后，学员等待中文系办公室通知，按要求参加论文答辩。</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七、“补写”和“补考”办法：个别学员</w:t>
      </w:r>
      <w:proofErr w:type="gramStart"/>
      <w:r>
        <w:rPr>
          <w:rFonts w:ascii="宋体" w:eastAsia="宋体" w:hAnsi="宋体" w:cs="Times New Roman" w:hint="eastAsia"/>
          <w:color w:val="000000"/>
          <w:kern w:val="0"/>
          <w:sz w:val="24"/>
          <w:szCs w:val="24"/>
        </w:rPr>
        <w:t>因故当</w:t>
      </w:r>
      <w:proofErr w:type="gramEnd"/>
      <w:r>
        <w:rPr>
          <w:rFonts w:ascii="宋体" w:eastAsia="宋体" w:hAnsi="宋体" w:cs="Times New Roman" w:hint="eastAsia"/>
          <w:color w:val="000000"/>
          <w:kern w:val="0"/>
          <w:sz w:val="24"/>
          <w:szCs w:val="24"/>
        </w:rPr>
        <w:t>次未能完成论文写作或未能参加答辩，可延至下次，但需补交部分指导费。学员论文不及格则须在下次重新办理申请撰写论文手续。</w:t>
      </w:r>
    </w:p>
    <w:p w:rsidR="00B77540" w:rsidRDefault="00EE11D7">
      <w:pPr>
        <w:widowControl/>
        <w:spacing w:line="400" w:lineRule="atLeast"/>
        <w:jc w:val="center"/>
        <w:rPr>
          <w:rFonts w:ascii="Times New Roman" w:eastAsia="宋体" w:hAnsi="Times New Roman" w:cs="Times New Roman"/>
          <w:color w:val="000000"/>
          <w:kern w:val="0"/>
          <w:szCs w:val="21"/>
        </w:rPr>
      </w:pPr>
      <w:bookmarkStart w:id="3" w:name="3"/>
      <w:bookmarkEnd w:id="3"/>
      <w:r>
        <w:rPr>
          <w:rFonts w:ascii="宋体" w:eastAsia="宋体" w:hAnsi="宋体" w:cs="Times New Roman" w:hint="eastAsia"/>
          <w:b/>
          <w:bCs/>
          <w:color w:val="0000FF"/>
          <w:kern w:val="0"/>
          <w:sz w:val="32"/>
          <w:szCs w:val="32"/>
          <w:highlight w:val="yellow"/>
        </w:rPr>
        <w:t>三、自考本科毕业论文的写作规范与要求</w:t>
      </w:r>
    </w:p>
    <w:p w:rsidR="00B77540" w:rsidRDefault="00EE11D7">
      <w:pPr>
        <w:widowControl/>
        <w:spacing w:line="400" w:lineRule="atLeast"/>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一、标准本科毕业论文的必备要素</w:t>
      </w:r>
      <w:r>
        <w:rPr>
          <w:rFonts w:ascii="宋体" w:eastAsia="宋体" w:hAnsi="宋体" w:cs="Times New Roman" w:hint="eastAsia"/>
          <w:color w:val="000000"/>
          <w:kern w:val="0"/>
          <w:sz w:val="24"/>
          <w:szCs w:val="24"/>
        </w:rPr>
        <w:br/>
        <w:t>    一篇规范的本科毕业论文，必须包含如下五个部分：</w:t>
      </w:r>
      <w:r>
        <w:rPr>
          <w:rFonts w:ascii="宋体" w:eastAsia="宋体" w:hAnsi="宋体" w:cs="Times New Roman" w:hint="eastAsia"/>
          <w:color w:val="000000"/>
          <w:kern w:val="0"/>
          <w:sz w:val="24"/>
          <w:szCs w:val="24"/>
        </w:rPr>
        <w:br/>
        <w:t>    （一）论文题目及作者姓名。</w:t>
      </w:r>
      <w:r>
        <w:rPr>
          <w:rFonts w:ascii="宋体" w:eastAsia="宋体" w:hAnsi="宋体" w:cs="Times New Roman" w:hint="eastAsia"/>
          <w:color w:val="000000"/>
          <w:kern w:val="0"/>
          <w:sz w:val="24"/>
          <w:szCs w:val="24"/>
        </w:rPr>
        <w:br/>
        <w:t>    （二）论文提要（约300至500字）。</w:t>
      </w:r>
      <w:r>
        <w:rPr>
          <w:rFonts w:ascii="宋体" w:eastAsia="宋体" w:hAnsi="宋体" w:cs="Times New Roman" w:hint="eastAsia"/>
          <w:color w:val="000000"/>
          <w:kern w:val="0"/>
          <w:sz w:val="24"/>
          <w:szCs w:val="24"/>
        </w:rPr>
        <w:br/>
        <w:t>    （三）论文正文（5000字以上）。</w:t>
      </w:r>
      <w:r>
        <w:rPr>
          <w:rFonts w:ascii="宋体" w:eastAsia="宋体" w:hAnsi="宋体" w:cs="Times New Roman" w:hint="eastAsia"/>
          <w:color w:val="000000"/>
          <w:kern w:val="0"/>
          <w:sz w:val="24"/>
          <w:szCs w:val="24"/>
        </w:rPr>
        <w:br/>
      </w:r>
      <w:r>
        <w:rPr>
          <w:rFonts w:ascii="宋体" w:eastAsia="宋体" w:hAnsi="宋体" w:cs="Times New Roman" w:hint="eastAsia"/>
          <w:color w:val="000000"/>
          <w:kern w:val="0"/>
          <w:sz w:val="24"/>
          <w:szCs w:val="24"/>
        </w:rPr>
        <w:lastRenderedPageBreak/>
        <w:t>    （四）论文的注释（</w:t>
      </w:r>
      <w:proofErr w:type="gramStart"/>
      <w:r>
        <w:rPr>
          <w:rFonts w:ascii="宋体" w:eastAsia="宋体" w:hAnsi="宋体" w:cs="Times New Roman" w:hint="eastAsia"/>
          <w:color w:val="000000"/>
          <w:kern w:val="0"/>
          <w:sz w:val="24"/>
          <w:szCs w:val="24"/>
        </w:rPr>
        <w:t>用尾注</w:t>
      </w:r>
      <w:proofErr w:type="gramEnd"/>
      <w:r>
        <w:rPr>
          <w:rFonts w:ascii="宋体" w:eastAsia="宋体" w:hAnsi="宋体" w:cs="Times New Roman" w:hint="eastAsia"/>
          <w:color w:val="000000"/>
          <w:kern w:val="0"/>
          <w:sz w:val="24"/>
          <w:szCs w:val="24"/>
        </w:rPr>
        <w:t>的形式）。</w:t>
      </w:r>
      <w:r>
        <w:rPr>
          <w:rFonts w:ascii="宋体" w:eastAsia="宋体" w:hAnsi="宋体" w:cs="Times New Roman" w:hint="eastAsia"/>
          <w:color w:val="000000"/>
          <w:kern w:val="0"/>
          <w:sz w:val="24"/>
          <w:szCs w:val="24"/>
        </w:rPr>
        <w:br/>
        <w:t>    （五）参考书目（写作论文时所涉及到的）。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根据以往的经验，很多学员不知道怎样把握（四）、（五）两条，特作如下说明。</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的注释，是指注明正文中引文的出处。所有的引文（即每一条引文），包括借鉴、参考别人观点之处，都必须注明出处，否则就等于抄袭。“尾注”是指将所有的注释都放在文章的结尾处。注释必须包括五个部分，其顺序如下：1.作者姓名；2.书名（文章名）；3.出版社（期刊名）；4.出版年份（期刊的年份与期数）；5.页码。例如：黑格尔：《美学》（第1卷），商务印书馆1979年版，第207页；又如：李泽厚：《论美感的特征》，《文艺研究》1980年第2期，第86—98页。</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参考书目（写作论文时所涉及到的）可以与注释所提及的书目重合。参考书目必须包括四个部分，其顺序如下：1.作者姓名；2.书名（文章名），3.出版社（期刊名），4.出版年份（期刊的年份与期数）。</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知道了注释与参考书目的具体要求，学员们在查阅资料的时候，就应该注意随时记录</w:t>
      </w:r>
      <w:proofErr w:type="gramStart"/>
      <w:r>
        <w:rPr>
          <w:rFonts w:ascii="宋体" w:eastAsia="宋体" w:hAnsi="宋体" w:cs="Times New Roman" w:hint="eastAsia"/>
          <w:color w:val="000000"/>
          <w:kern w:val="0"/>
          <w:sz w:val="24"/>
          <w:szCs w:val="24"/>
        </w:rPr>
        <w:t>下资料</w:t>
      </w:r>
      <w:proofErr w:type="gramEnd"/>
      <w:r>
        <w:rPr>
          <w:rFonts w:ascii="宋体" w:eastAsia="宋体" w:hAnsi="宋体" w:cs="Times New Roman" w:hint="eastAsia"/>
          <w:color w:val="000000"/>
          <w:kern w:val="0"/>
          <w:sz w:val="24"/>
          <w:szCs w:val="24"/>
        </w:rPr>
        <w:t>的出处。</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二、本科毕业论文写作程序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写作毕业论文必须按以下程序进行。</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（一）拟定论文提纲。不能直接写论文初稿，必须先写提纲，只有在</w:t>
      </w:r>
      <w:proofErr w:type="gramStart"/>
      <w:r>
        <w:rPr>
          <w:rFonts w:ascii="宋体" w:eastAsia="宋体" w:hAnsi="宋体" w:cs="Times New Roman" w:hint="eastAsia"/>
          <w:color w:val="000000"/>
          <w:kern w:val="0"/>
          <w:sz w:val="24"/>
          <w:szCs w:val="24"/>
        </w:rPr>
        <w:t>提纲获导师</w:t>
      </w:r>
      <w:proofErr w:type="gramEnd"/>
      <w:r>
        <w:rPr>
          <w:rFonts w:ascii="宋体" w:eastAsia="宋体" w:hAnsi="宋体" w:cs="Times New Roman" w:hint="eastAsia"/>
          <w:color w:val="000000"/>
          <w:kern w:val="0"/>
          <w:sz w:val="24"/>
          <w:szCs w:val="24"/>
        </w:rPr>
        <w:t>批准后，才能开始写初稿。违规者论文成绩以不及格论。</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提纲不同于论文提要。论文提要是在论文完成之后，作者对论文全文要点的提炼、浓缩；论文提纲是指论文写作的第一步：作者对拟写作论文的整体构思，主要包括论文分成哪几个部分，各部分的大致观点，300—500字即可。</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kern w:val="0"/>
          <w:sz w:val="24"/>
          <w:szCs w:val="24"/>
        </w:rPr>
        <w:t>4月份申报论文写作的，论文提纲必须在当年8月1日</w:t>
      </w:r>
      <w:r w:rsidRPr="000242BE">
        <w:rPr>
          <w:rFonts w:ascii="宋体" w:eastAsia="宋体" w:hAnsi="宋体" w:cs="Times New Roman" w:hint="eastAsia"/>
          <w:color w:val="000000"/>
          <w:kern w:val="0"/>
          <w:sz w:val="24"/>
          <w:szCs w:val="24"/>
        </w:rPr>
        <w:t>之前按导师指定方式交（寄）给老师（通过快递寄出的，以寄出时间为准），否则，论文成绩为不及格。10月份申报论文写作的，论文提纲必须在次年1月1日之前按导师指定方式交（寄）给老师（通过快递寄出的，以寄出时间为准），否则，论文成绩为不及格。</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（二）撰写论文初稿。提纲通过后，开始写作论文初稿。</w:t>
      </w:r>
      <w:r w:rsidRPr="000242BE">
        <w:rPr>
          <w:rFonts w:ascii="宋体" w:eastAsia="宋体" w:hAnsi="宋体" w:cs="Times New Roman" w:hint="eastAsia"/>
          <w:kern w:val="0"/>
          <w:sz w:val="24"/>
          <w:szCs w:val="24"/>
        </w:rPr>
        <w:t>4月份申报论文写作的，论文初稿必须在当年9月5日之前</w:t>
      </w:r>
      <w:r w:rsidRPr="000242BE">
        <w:rPr>
          <w:rFonts w:ascii="宋体" w:eastAsia="宋体" w:hAnsi="宋体" w:cs="Times New Roman" w:hint="eastAsia"/>
          <w:color w:val="000000"/>
          <w:kern w:val="0"/>
          <w:sz w:val="24"/>
          <w:szCs w:val="24"/>
        </w:rPr>
        <w:t>按导师指定方式交（寄）给老师（通过快递寄出的，以寄出时间为准），否则，论文成绩为不及格。10月份申报论文写作的，论文初稿必须在次年2月5日之前按导师指定方式交（寄）给老师（通过快递寄出的，以寄出时间为准），否则，论文成绩为不及格。</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lastRenderedPageBreak/>
        <w:t>（三）在导师指导下修改论文初稿，写出二稿；导师审阅，如通过，便可定稿；如不行，需继续修改，直至可以定稿。</w:t>
      </w:r>
    </w:p>
    <w:p w:rsidR="00B77540" w:rsidRPr="000242BE" w:rsidRDefault="00EE11D7">
      <w:pPr>
        <w:widowControl/>
        <w:spacing w:line="400" w:lineRule="atLeast"/>
        <w:ind w:firstLine="480"/>
        <w:jc w:val="left"/>
        <w:rPr>
          <w:rFonts w:ascii="Times New Roman" w:eastAsia="宋体" w:hAnsi="Times New Roman" w:cs="Times New Roman"/>
          <w:color w:val="FF0000"/>
          <w:kern w:val="0"/>
          <w:szCs w:val="21"/>
        </w:rPr>
      </w:pPr>
      <w:r w:rsidRPr="000242BE">
        <w:rPr>
          <w:rFonts w:ascii="宋体" w:eastAsia="宋体" w:hAnsi="宋体" w:cs="Times New Roman" w:hint="eastAsia"/>
          <w:color w:val="000000"/>
          <w:kern w:val="0"/>
          <w:sz w:val="24"/>
          <w:szCs w:val="24"/>
        </w:rPr>
        <w:t>（四）论文定稿必须用稿纸抄写或用电脑打印，然后用老师寄去的论文封面、封底装订成册，寄给老师；请附上一封感谢信，以示礼貌。</w:t>
      </w:r>
      <w:r w:rsidRPr="000242BE">
        <w:rPr>
          <w:rFonts w:ascii="宋体" w:eastAsia="宋体" w:hAnsi="宋体" w:cs="Times New Roman" w:hint="eastAsia"/>
          <w:kern w:val="0"/>
          <w:sz w:val="24"/>
          <w:szCs w:val="24"/>
        </w:rPr>
        <w:t>后需在导师规定时间内将论文电子版发送导师。</w:t>
      </w:r>
    </w:p>
    <w:p w:rsidR="00B77540" w:rsidRPr="000242BE" w:rsidRDefault="00EE11D7">
      <w:pPr>
        <w:widowControl/>
        <w:spacing w:line="400" w:lineRule="atLeast"/>
        <w:ind w:firstLine="482"/>
        <w:jc w:val="left"/>
        <w:rPr>
          <w:rFonts w:ascii="Times New Roman" w:eastAsia="宋体" w:hAnsi="Times New Roman" w:cs="Times New Roman"/>
          <w:color w:val="000000"/>
          <w:kern w:val="0"/>
          <w:szCs w:val="21"/>
        </w:rPr>
      </w:pPr>
      <w:r w:rsidRPr="000242BE">
        <w:rPr>
          <w:rFonts w:ascii="宋体" w:eastAsia="宋体" w:hAnsi="宋体" w:cs="Times New Roman" w:hint="eastAsia"/>
          <w:b/>
          <w:bCs/>
          <w:color w:val="000000"/>
          <w:kern w:val="0"/>
          <w:sz w:val="24"/>
          <w:szCs w:val="24"/>
        </w:rPr>
        <w:t>三、论文写作的有关具体事项</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（一）学员接到导师的来函后，应及时与导师建立联系并接受指导。通信地址为：广州市海珠区新港西路135号中山大学中文系 某某老师收；邮编：510275。如果老师告诉你他的电话，则可给老师打电话；否则，便以通信（或发送电子邮件）方式同老师联系。</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（二）学员在与老师联系时，请一定注意：</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1.如给老师打电话，请首先向老师问好，告诉老师你是谁，为什么找老师。</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2.如给老师写信（通过邮局收发），请一定在信封上写清楚发信地址；在信的开头写上“某某老师：您好！”；在信的末尾署上你的姓名，以便回信。</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3.如给老师发电子邮件，请一定写下邮件的“主题”某某学员请老师指导论文，以避免老师打开带病毒的不知名文件，也可避免老师直接删去不知名文件；同时，在信的</w:t>
      </w:r>
      <w:proofErr w:type="gramStart"/>
      <w:r w:rsidRPr="000242BE">
        <w:rPr>
          <w:rFonts w:ascii="宋体" w:eastAsia="宋体" w:hAnsi="宋体" w:cs="Times New Roman" w:hint="eastAsia"/>
          <w:color w:val="000000"/>
          <w:kern w:val="0"/>
          <w:sz w:val="24"/>
          <w:szCs w:val="24"/>
        </w:rPr>
        <w:t>开头请</w:t>
      </w:r>
      <w:proofErr w:type="gramEnd"/>
      <w:r w:rsidRPr="000242BE">
        <w:rPr>
          <w:rFonts w:ascii="宋体" w:eastAsia="宋体" w:hAnsi="宋体" w:cs="Times New Roman" w:hint="eastAsia"/>
          <w:color w:val="000000"/>
          <w:kern w:val="0"/>
          <w:sz w:val="24"/>
          <w:szCs w:val="24"/>
        </w:rPr>
        <w:t>写上“某某老师：您好！”，并在信的末尾署上你的姓名，以便让老师知道你是谁，为什么给他发电子邮件。</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（三）学员写作论文必须在导师指导下独立完成，严禁抄袭、剽窃，更不准请人代笔；否则，一经发现，即取消论文写作资格，并通知该学员的工作单位。</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（四）学员如需导师提供写作论文的“参考资料”，可直接与导师磋商解决，但费用（</w:t>
      </w:r>
      <w:proofErr w:type="gramStart"/>
      <w:r w:rsidRPr="000242BE">
        <w:rPr>
          <w:rFonts w:ascii="宋体" w:eastAsia="宋体" w:hAnsi="宋体" w:cs="Times New Roman" w:hint="eastAsia"/>
          <w:color w:val="000000"/>
          <w:kern w:val="0"/>
          <w:sz w:val="24"/>
          <w:szCs w:val="24"/>
        </w:rPr>
        <w:t>含资料</w:t>
      </w:r>
      <w:proofErr w:type="gramEnd"/>
      <w:r w:rsidRPr="000242BE">
        <w:rPr>
          <w:rFonts w:ascii="宋体" w:eastAsia="宋体" w:hAnsi="宋体" w:cs="Times New Roman" w:hint="eastAsia"/>
          <w:color w:val="000000"/>
          <w:kern w:val="0"/>
          <w:sz w:val="24"/>
          <w:szCs w:val="24"/>
        </w:rPr>
        <w:t>复印费、邮费等）由学员负担。</w:t>
      </w:r>
    </w:p>
    <w:p w:rsidR="00B77540" w:rsidRPr="000242BE" w:rsidRDefault="00EE11D7">
      <w:pPr>
        <w:widowControl/>
        <w:spacing w:line="400" w:lineRule="atLeast"/>
        <w:ind w:firstLine="482"/>
        <w:jc w:val="left"/>
        <w:rPr>
          <w:rFonts w:ascii="Times New Roman" w:eastAsia="宋体" w:hAnsi="Times New Roman" w:cs="Times New Roman"/>
          <w:color w:val="000000"/>
          <w:kern w:val="0"/>
          <w:szCs w:val="21"/>
        </w:rPr>
      </w:pPr>
      <w:r w:rsidRPr="000242BE">
        <w:rPr>
          <w:rFonts w:ascii="宋体" w:eastAsia="宋体" w:hAnsi="宋体" w:cs="Times New Roman" w:hint="eastAsia"/>
          <w:b/>
          <w:bCs/>
          <w:color w:val="000000"/>
          <w:kern w:val="0"/>
          <w:sz w:val="24"/>
          <w:szCs w:val="24"/>
        </w:rPr>
        <w:t>四、论文写作及答辩时间安排</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（一）</w:t>
      </w:r>
      <w:r w:rsidRPr="000242BE">
        <w:rPr>
          <w:rFonts w:ascii="宋体" w:eastAsia="宋体" w:hAnsi="宋体" w:cs="Times New Roman" w:hint="eastAsia"/>
          <w:kern w:val="0"/>
          <w:sz w:val="24"/>
          <w:szCs w:val="24"/>
        </w:rPr>
        <w:t>4月份申报论文写作的，当年10月5日之前</w:t>
      </w:r>
      <w:r w:rsidRPr="000242BE">
        <w:rPr>
          <w:rFonts w:ascii="宋体" w:eastAsia="宋体" w:hAnsi="宋体" w:cs="Times New Roman" w:hint="eastAsia"/>
          <w:color w:val="000000"/>
          <w:kern w:val="0"/>
          <w:sz w:val="24"/>
          <w:szCs w:val="24"/>
        </w:rPr>
        <w:t>，学员的毕业论文定稿必须寄达指导老师处。10月份申报论文写作的，次年3月5日之前，学员的毕业论文定稿必须寄达指导老师处。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二）四月份申报论文写作的，当年十月七日之前，指导老师会将“答辩通知”寄给学员，并将学员论文的初评成绩和答辩题目抄送给“中文系”。十月份申报论文写作的，次年三月七日之前，指导老师会将“答辩通知”寄给学员，并将学员论文的初评成绩和答辩题目抄送给“中文系”。</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三）四月份申报论文写作的，当年11月（当月第一个星期六），举行“毕业论文答辩”；确切的时间与地点，以“答辩通知”为准。十月份申报论文写作的，次年五月一日，举行“毕业论文答辩”；确切的时间与地点，以“答辩通知”为准。</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（四）论文答辩方式分为口答、笔答两种，导师根据学员论文的初评成绩决定答辩方式（及格——良好为笔答，优秀则口答），并在答辩通知中告知学员。</w:t>
      </w:r>
    </w:p>
    <w:p w:rsidR="00B77540" w:rsidRDefault="00EE11D7">
      <w:pPr>
        <w:widowControl/>
        <w:spacing w:line="400" w:lineRule="atLeas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（五）论文成绩等级：分为优秀、良好、中等、及格、不及格5个等级。</w:t>
      </w:r>
      <w:r>
        <w:rPr>
          <w:rFonts w:ascii="宋体" w:eastAsia="宋体" w:hAnsi="宋体" w:cs="Times New Roman" w:hint="eastAsia"/>
          <w:color w:val="000000"/>
          <w:kern w:val="0"/>
          <w:sz w:val="24"/>
          <w:szCs w:val="24"/>
        </w:rPr>
        <w:br/>
        <w:t>  （六）论文答辩完成后，答辩成绩将在广东省自学考试管理系统（</w:t>
      </w:r>
      <w:hyperlink r:id="rId16" w:history="1">
        <w:r>
          <w:rPr>
            <w:rFonts w:ascii="宋体" w:eastAsia="宋体" w:hAnsi="宋体" w:cs="Times New Roman" w:hint="eastAsia"/>
            <w:color w:val="000000"/>
            <w:kern w:val="0"/>
            <w:sz w:val="24"/>
            <w:szCs w:val="24"/>
          </w:rPr>
          <w:t>https://www.eeagd.edu.cn/selfec/</w:t>
        </w:r>
      </w:hyperlink>
      <w:r>
        <w:rPr>
          <w:rFonts w:ascii="宋体" w:eastAsia="宋体" w:hAnsi="宋体" w:cs="Times New Roman" w:hint="eastAsia"/>
          <w:color w:val="000000"/>
          <w:kern w:val="0"/>
          <w:sz w:val="24"/>
          <w:szCs w:val="24"/>
        </w:rPr>
        <w:t>） 查询。</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xml:space="preserve">五．其他事项学员如需了解中文系及中文刊授中心的有关情况，比如继续深造、攻读研究生课程班等等，可以上网查询。中山大学中文系网址如下：http://chinese.sysu.edu.cn　　</w:t>
      </w:r>
    </w:p>
    <w:p w:rsidR="00B77540" w:rsidRDefault="00EE11D7">
      <w:pPr>
        <w:widowControl/>
        <w:spacing w:line="400" w:lineRule="atLeast"/>
        <w:jc w:val="center"/>
        <w:rPr>
          <w:rFonts w:ascii="Times New Roman" w:eastAsia="宋体" w:hAnsi="Times New Roman" w:cs="Times New Roman"/>
          <w:color w:val="000000"/>
          <w:kern w:val="0"/>
          <w:szCs w:val="21"/>
        </w:rPr>
      </w:pPr>
      <w:bookmarkStart w:id="4" w:name="4"/>
      <w:bookmarkEnd w:id="4"/>
      <w:r>
        <w:rPr>
          <w:rFonts w:ascii="宋体" w:eastAsia="宋体" w:hAnsi="宋体" w:cs="Times New Roman" w:hint="eastAsia"/>
          <w:b/>
          <w:bCs/>
          <w:color w:val="0000FF"/>
          <w:kern w:val="0"/>
          <w:sz w:val="32"/>
          <w:szCs w:val="32"/>
        </w:rPr>
        <w:t>四、谈毕业论文的写作</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吴国</w:t>
      </w:r>
      <w:proofErr w:type="gramStart"/>
      <w:r>
        <w:rPr>
          <w:rFonts w:ascii="宋体" w:eastAsia="宋体" w:hAnsi="宋体" w:cs="Times New Roman" w:hint="eastAsia"/>
          <w:b/>
          <w:bCs/>
          <w:color w:val="000000"/>
          <w:kern w:val="0"/>
          <w:sz w:val="24"/>
          <w:szCs w:val="24"/>
        </w:rPr>
        <w:t>钦</w:t>
      </w:r>
      <w:proofErr w:type="gramEnd"/>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大学本科生必须写作毕业论文，这是本科阶段最后必须通过的一次“考试”，是本科阶段学习的总结与检测。这是一项全新的独立的创造性的工作，如何运用本科阶段所学到的理论、知识与技能来完成毕业论文的写作，是即将毕业的大学本科生一项艰巨的学习任务，必须尽可能圆满地把它完成。</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关于选题</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本科阶段所学的东西科目繁多，五花八门，有文学方面的，语言方面的；文学又有属于理论层面的，属于中外古今不同的作家作品的，如何在纷繁驳杂的作品与问题中选取一个适合自己的题目，这是至关重要的。有人甚至说：“题目选好了，论文写作的任务就完成了一半”。这虽然有点夸张，但选取一个切合实际又有创造性的题目，无疑地是写出一篇优秀论文的前提。</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那么，题目来自何方呢？</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我以为可以从四个方面入手来考虑并选取题目；</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首先，从你自己比较感兴趣的某个作家作品或某一个领域入手来考虑选取题目，用心理学的术语来说，就是你的“兴奋中心”集中在什么地方，最好就从这里来考虑题目。以中国古代文学来说，漫长的中国古代文学史，跨越时空几千年。学习这门课时，你或许对某个时期的文学、某些文体、某些作家较有兴趣，也即是说，你大脑皮层的兴奋中心并非像小孩子那样不断转移，而是常常集中在你自己感兴趣的问题上，那就要从这里切入，找到合适的题目。</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举例来说，你学习唐诗、宋词、元曲，发觉自己对宋词有所偏爱，而宋词中尤其喜爱婉约派李清照的作品（某些女学员常常如此），这就可以选取写“李清照词”这样的题目。你喜欢唐诗，喜欢《西游记》或《红楼梦》就可以从唐诗、《西游记》或《红楼梦》中选题目来做。从自己感兴趣的领域入手，从“兴奋中心”不时集中的地方入手，题目就会自然而然应运而生。</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其次，题目来自“疑问心理”。人类社会文明之所以不断发展与创新，从某个角度来说，动力来自人类对自然与社会的好奇与疑惑，有了好奇与疑惑，这才有探索，才有创造。我几年前写了一篇关于苏东坡的论文，当初之所以写这篇文章，就是“疑问心理”驱使的结果。我读苏轼作品时，几乎随处可见苏轼旷达乐观、超然物外的秉性，但考察苏轼的生平轨迹，却发现苏轼自中进士后就没有离开过北宋政坛，他关心现实政治，政绩卓著，勤奋笔耕，终成为宋代文学的巨人。即是说，读苏轼作品，以为他是与世无争、超越人我的老庄隐者；观苏轼人生，却发现他是积极入世、执着生活的诗人作家。这是一个很大的矛盾，也是一个令我疑窦丛生的问题，带着这个疑问，我想刨根问底，</w:t>
      </w:r>
      <w:proofErr w:type="gramStart"/>
      <w:r>
        <w:rPr>
          <w:rFonts w:ascii="宋体" w:eastAsia="宋体" w:hAnsi="宋体" w:cs="Times New Roman" w:hint="eastAsia"/>
          <w:color w:val="000000"/>
          <w:kern w:val="0"/>
          <w:sz w:val="24"/>
          <w:szCs w:val="24"/>
        </w:rPr>
        <w:t>便着</w:t>
      </w:r>
      <w:proofErr w:type="gramEnd"/>
      <w:r>
        <w:rPr>
          <w:rFonts w:ascii="宋体" w:eastAsia="宋体" w:hAnsi="宋体" w:cs="Times New Roman" w:hint="eastAsia"/>
          <w:color w:val="000000"/>
          <w:kern w:val="0"/>
          <w:sz w:val="24"/>
          <w:szCs w:val="24"/>
        </w:rPr>
        <w:t>手写这篇论文。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再次，题目来自“创新意识”。</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写作是一件创造性的工作，它考验你解决实际问题的能力和创新水平。如果缺乏新颖见解，没有真知灼见，则论文的成绩就会大打折扣。因此要求要选题时强化“创新意识”，少点人云亦云，多点“标新立异”。这当然不是说一定要写“翻案文章”，别人说好的自己偏说不好，而是要用新的视角去审视对象。前几年我辅导一位同学写</w:t>
      </w:r>
      <w:proofErr w:type="gramStart"/>
      <w:r>
        <w:rPr>
          <w:rFonts w:ascii="宋体" w:eastAsia="宋体" w:hAnsi="宋体" w:cs="Times New Roman" w:hint="eastAsia"/>
          <w:color w:val="000000"/>
          <w:kern w:val="0"/>
          <w:sz w:val="24"/>
          <w:szCs w:val="24"/>
        </w:rPr>
        <w:t>关于关</w:t>
      </w:r>
      <w:proofErr w:type="gramEnd"/>
      <w:r>
        <w:rPr>
          <w:rFonts w:ascii="宋体" w:eastAsia="宋体" w:hAnsi="宋体" w:cs="Times New Roman" w:hint="eastAsia"/>
          <w:color w:val="000000"/>
          <w:kern w:val="0"/>
          <w:sz w:val="24"/>
          <w:szCs w:val="24"/>
        </w:rPr>
        <w:t>汉卿的毕业论文，我说有关</w:t>
      </w:r>
      <w:proofErr w:type="gramStart"/>
      <w:r>
        <w:rPr>
          <w:rFonts w:ascii="宋体" w:eastAsia="宋体" w:hAnsi="宋体" w:cs="Times New Roman" w:hint="eastAsia"/>
          <w:color w:val="000000"/>
          <w:kern w:val="0"/>
          <w:sz w:val="24"/>
          <w:szCs w:val="24"/>
        </w:rPr>
        <w:t>关</w:t>
      </w:r>
      <w:proofErr w:type="gramEnd"/>
      <w:r>
        <w:rPr>
          <w:rFonts w:ascii="宋体" w:eastAsia="宋体" w:hAnsi="宋体" w:cs="Times New Roman" w:hint="eastAsia"/>
          <w:color w:val="000000"/>
          <w:kern w:val="0"/>
          <w:sz w:val="24"/>
          <w:szCs w:val="24"/>
        </w:rPr>
        <w:t>剧的论文已经不少，一定要有新的视角，新的支点，结果这位学生提出从时空处理的角度，写成了一篇后来发表在杂志上的《关剧的时空观》的论文。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最后，可以从教师出的参考题中来选取题目。如果你自己觉得在文学或语言方面很难找到一个适合自己的题目，而且平日工作繁忙，并没有太多时间去阅读文学作品，对这一领域的东西说不上有什么特别的兴趣或疑问，更遑论会有什么创新。那么，刊授中心附有大量题目供你参考与选择。这些题目由中山大学中文系的老师提供，每个老师大约提供了约十个论文题目，你可在这数以百计的题目中选取一个来写。</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附带说几句：如果你对这数以百计的题目都无兴趣，你有自己的“心水题目”，也可以做这个“心水题目”，但一定要经过指导教师审查同意后才能写。如我辅导过一个学员，她说想写《红楼梦》，但不想写“宝、黛、钗”，也不想写“十二钗”，只想写林黛玉这个人物，我发现她在这方面已准备好不少材料，对林黛玉这一人物也有较深的体会，便同意了。</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当然，自己选题目时，注意题目不要过于宽泛，口子太大则不易驾驭。如不宜写《论艺术的规律》《先秦儒道散文的不同特色》《论〈红楼梦〉》等，这一类题目大而无当，好比老虎吃天，不知从何下口。但题目也不能太小，如有学员曾询问能否写杜牧的《清明》诗（清明时节雨纷纷），我说不行，这首</w:t>
      </w:r>
      <w:proofErr w:type="gramStart"/>
      <w:r>
        <w:rPr>
          <w:rFonts w:ascii="宋体" w:eastAsia="宋体" w:hAnsi="宋体" w:cs="Times New Roman" w:hint="eastAsia"/>
          <w:color w:val="000000"/>
          <w:kern w:val="0"/>
          <w:sz w:val="24"/>
          <w:szCs w:val="24"/>
        </w:rPr>
        <w:t>诗只有</w:t>
      </w:r>
      <w:proofErr w:type="gramEnd"/>
      <w:r>
        <w:rPr>
          <w:rFonts w:ascii="宋体" w:eastAsia="宋体" w:hAnsi="宋体" w:cs="Times New Roman" w:hint="eastAsia"/>
          <w:color w:val="000000"/>
          <w:kern w:val="0"/>
          <w:sz w:val="24"/>
          <w:szCs w:val="24"/>
        </w:rPr>
        <w:t>四句二十八字，无论如何写不了五千字的论文，而刻意拉长篇幅是很不好的。</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关于写作前准备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题目选好之后，就进入论文写作的准备阶段。题目确定了，等于选好了主攻方向，有了</w:t>
      </w:r>
      <w:proofErr w:type="gramStart"/>
      <w:r>
        <w:rPr>
          <w:rFonts w:ascii="宋体" w:eastAsia="宋体" w:hAnsi="宋体" w:cs="Times New Roman" w:hint="eastAsia"/>
          <w:color w:val="000000"/>
          <w:kern w:val="0"/>
          <w:sz w:val="24"/>
          <w:szCs w:val="24"/>
        </w:rPr>
        <w:t>座标</w:t>
      </w:r>
      <w:proofErr w:type="gramEnd"/>
      <w:r>
        <w:rPr>
          <w:rFonts w:ascii="宋体" w:eastAsia="宋体" w:hAnsi="宋体" w:cs="Times New Roman" w:hint="eastAsia"/>
          <w:color w:val="000000"/>
          <w:kern w:val="0"/>
          <w:sz w:val="24"/>
          <w:szCs w:val="24"/>
        </w:rPr>
        <w:t>，接下来就要从题目所显示的视角去审视原著。这个阶段最重要的，就是认真阅读原著，摘抄有关的材料，思考一些问题。只有这样，才能深入体味原著的精华与妙处，写出自己的感受与见解。举例来说，李清照的词作今存仅四五十首，比较适合做论文。如你选择写这个题目，就要反复阅读她这几十首词作，深入体味李</w:t>
      </w:r>
      <w:proofErr w:type="gramStart"/>
      <w:r>
        <w:rPr>
          <w:rFonts w:ascii="宋体" w:eastAsia="宋体" w:hAnsi="宋体" w:cs="Times New Roman" w:hint="eastAsia"/>
          <w:color w:val="000000"/>
          <w:kern w:val="0"/>
          <w:sz w:val="24"/>
          <w:szCs w:val="24"/>
        </w:rPr>
        <w:t>清照词如何</w:t>
      </w:r>
      <w:proofErr w:type="gramEnd"/>
      <w:r>
        <w:rPr>
          <w:rFonts w:ascii="宋体" w:eastAsia="宋体" w:hAnsi="宋体" w:cs="Times New Roman" w:hint="eastAsia"/>
          <w:color w:val="000000"/>
          <w:kern w:val="0"/>
          <w:sz w:val="24"/>
          <w:szCs w:val="24"/>
        </w:rPr>
        <w:t>用深邃的审美目光去</w:t>
      </w:r>
      <w:proofErr w:type="gramStart"/>
      <w:r>
        <w:rPr>
          <w:rFonts w:ascii="宋体" w:eastAsia="宋体" w:hAnsi="宋体" w:cs="Times New Roman" w:hint="eastAsia"/>
          <w:color w:val="000000"/>
          <w:kern w:val="0"/>
          <w:sz w:val="24"/>
          <w:szCs w:val="24"/>
        </w:rPr>
        <w:t>观照</w:t>
      </w:r>
      <w:proofErr w:type="gramEnd"/>
      <w:r>
        <w:rPr>
          <w:rFonts w:ascii="宋体" w:eastAsia="宋体" w:hAnsi="宋体" w:cs="Times New Roman" w:hint="eastAsia"/>
          <w:color w:val="000000"/>
          <w:kern w:val="0"/>
          <w:sz w:val="24"/>
          <w:szCs w:val="24"/>
        </w:rPr>
        <w:t>人生世相，如何用率真纤细的心态去感受美好情事，如何用女性特有的敏感与</w:t>
      </w:r>
      <w:proofErr w:type="gramStart"/>
      <w:r>
        <w:rPr>
          <w:rFonts w:ascii="宋体" w:eastAsia="宋体" w:hAnsi="宋体" w:cs="Times New Roman" w:hint="eastAsia"/>
          <w:color w:val="000000"/>
          <w:kern w:val="0"/>
          <w:sz w:val="24"/>
          <w:szCs w:val="24"/>
        </w:rPr>
        <w:t>细腻去</w:t>
      </w:r>
      <w:proofErr w:type="gramEnd"/>
      <w:r>
        <w:rPr>
          <w:rFonts w:ascii="宋体" w:eastAsia="宋体" w:hAnsi="宋体" w:cs="Times New Roman" w:hint="eastAsia"/>
          <w:color w:val="000000"/>
          <w:kern w:val="0"/>
          <w:sz w:val="24"/>
          <w:szCs w:val="24"/>
        </w:rPr>
        <w:t>体察人生际遇，如何用柔美委婉的笔触去抒发自身情怀，即是说如何形成“易安体”这种特殊的个人风格。</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对于诗词，要多些诵读体味，而对于小说，则要边阅读，边摘录，边思考。如有的</w:t>
      </w:r>
      <w:proofErr w:type="gramStart"/>
      <w:r>
        <w:rPr>
          <w:rFonts w:ascii="宋体" w:eastAsia="宋体" w:hAnsi="宋体" w:cs="Times New Roman" w:hint="eastAsia"/>
          <w:color w:val="000000"/>
          <w:kern w:val="0"/>
          <w:sz w:val="24"/>
          <w:szCs w:val="24"/>
        </w:rPr>
        <w:t>学员选写《论〈红楼梦〉中“金陵十二钗”的女性悲剧》</w:t>
      </w:r>
      <w:proofErr w:type="gramEnd"/>
      <w:r>
        <w:rPr>
          <w:rFonts w:ascii="宋体" w:eastAsia="宋体" w:hAnsi="宋体" w:cs="Times New Roman" w:hint="eastAsia"/>
          <w:color w:val="000000"/>
          <w:kern w:val="0"/>
          <w:sz w:val="24"/>
          <w:szCs w:val="24"/>
        </w:rPr>
        <w:t>的题目，就需要边读边将作品中有关“十二钗”的出身背景与人生遭际摘录下来，再思考并试图回答一些问题，如：为什么这些美丽聪慧的女性都不配享有好的命运？为什么这些千金小姐、贵族大家庭的管家媳妇，甚至贵为皇妃，无一例外都悲剧收场？为什么说薛宝钗也是一个悲剧人物？等等。</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总之，阅读原著，摘录材料，思考问题，这是写作前最重要的准备工作。</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关于参考资料</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在确定题目、熟读原著、摘录并思考一些问题之后，可以适当参考一些有关的专著或论文。有的学员在确定论文题目后，马上向指导老师索要参考资料，这其实并不好。指导老师会向学员提供一些参考资料，但近年由于写作毕业论文的学员人数很多，指导老师不可能向每个学员都邮寄有关专著，而只能邮寄少量的论文供参考。（指导老师可以开列一二有关专著让学员自己或托人到广州购书中心、北京路新华书店或古籍书店、人民北路环球书城等处购买）手头有了参考资料之后，还要注意下列情况：</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一是不认真阅读原著，就马上去翻阅参考资料。别人的论著都是经过深思熟虑之后写成的，自己并未深思熟虑就去参考别人的东西，则很容易被人家牵着鼻子走。</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二戒“以论带史”或“主题先行”，未深入钻研原著而先提出几个观点，然后再到原著去印证材料。这种写作方法是“文革”遗风，不是实事实是的科学方法，而是先入为主，然后找材料对号入座，这是要极力避免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三是光读书不思考。这个阶段是一个极重要的独立思考的阶段。孔子说“学而不思则罔”。光读书而不思考，则迷惘不可言知，或在纷纭的材料中迷失自我，或在别人凿凿之论中迷失自我，二者必居其一。因此，独立思考是这个阶段中至关重要的链条，它贯串整个过程的始终。有思考，才有疑问；有思考，才有“眼</w:t>
      </w:r>
      <w:r>
        <w:rPr>
          <w:rFonts w:ascii="宋体" w:eastAsia="宋体" w:hAnsi="宋体" w:cs="Times New Roman" w:hint="eastAsia"/>
          <w:color w:val="000000"/>
          <w:kern w:val="0"/>
          <w:sz w:val="24"/>
          <w:szCs w:val="24"/>
        </w:rPr>
        <w:lastRenderedPageBreak/>
        <w:t>观六路，耳听八方”，全方位、多侧面的上下求索；有思考，才有纵向横向的参照比较，才会有真知灼见的推出。</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关于写作</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着手进行论文写作时，要先写出提纲，搭好构架，提纲是论文的写作的设计蓝图，它应包括如下内容：</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论文题目</w:t>
      </w:r>
      <w:r>
        <w:rPr>
          <w:rFonts w:ascii="宋体" w:eastAsia="宋体" w:hAnsi="宋体" w:cs="Times New Roman" w:hint="eastAsia"/>
          <w:color w:val="000000"/>
          <w:kern w:val="0"/>
          <w:sz w:val="24"/>
          <w:szCs w:val="24"/>
        </w:rPr>
        <w:t> （并附简短文字说明为什么选用这个题目，你认为这题目写作有什么意义）</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论证中心</w:t>
      </w:r>
      <w:r>
        <w:rPr>
          <w:rFonts w:ascii="宋体" w:eastAsia="宋体" w:hAnsi="宋体" w:cs="Times New Roman" w:hint="eastAsia"/>
          <w:color w:val="000000"/>
          <w:kern w:val="0"/>
          <w:sz w:val="24"/>
          <w:szCs w:val="24"/>
        </w:rPr>
        <w:t> （全文论证的中心是什么？最好能用较简洁文字写出，使自己或指导教师对你写作意向一目了然）</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全文结构层次初步构想</w:t>
      </w:r>
      <w:r>
        <w:rPr>
          <w:rFonts w:ascii="宋体" w:eastAsia="宋体" w:hAnsi="宋体" w:cs="Times New Roman" w:hint="eastAsia"/>
          <w:color w:val="000000"/>
          <w:kern w:val="0"/>
          <w:sz w:val="24"/>
          <w:szCs w:val="24"/>
        </w:rPr>
        <w:t> （这是从宏观角度调控论文的设想，包括论文的究竟分几个大段落或层次，每大段提出什么问题，如何论证，材料如何运用安排等内容）</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目前存在的疑点或难点</w:t>
      </w:r>
      <w:r>
        <w:rPr>
          <w:rFonts w:ascii="宋体" w:eastAsia="宋体" w:hAnsi="宋体" w:cs="Times New Roman" w:hint="eastAsia"/>
          <w:color w:val="000000"/>
          <w:kern w:val="0"/>
          <w:sz w:val="24"/>
          <w:szCs w:val="24"/>
        </w:rPr>
        <w:t> （在落笔写作前将眼下还存在的疑点，难点提出来，以求得教师的帮助解决）</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参考书目</w:t>
      </w:r>
      <w:r>
        <w:rPr>
          <w:rFonts w:ascii="宋体" w:eastAsia="宋体" w:hAnsi="宋体" w:cs="Times New Roman" w:hint="eastAsia"/>
          <w:color w:val="000000"/>
          <w:kern w:val="0"/>
          <w:sz w:val="24"/>
          <w:szCs w:val="24"/>
        </w:rPr>
        <w:t>（开列自己已读过的书目，看指导教师是否有所补充）</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写作阶段主要的任务，是用文字将自家的构想表现出来，用生动的材料，详尽的辨析、深刻的论证去丰富写作提纲，这就要注意落笔时思路清晰，层次分明。论文是论证性的理论文章，要用逻辑思维统率全篇，</w:t>
      </w:r>
      <w:proofErr w:type="gramStart"/>
      <w:r>
        <w:rPr>
          <w:rFonts w:ascii="宋体" w:eastAsia="宋体" w:hAnsi="宋体" w:cs="Times New Roman" w:hint="eastAsia"/>
          <w:color w:val="000000"/>
          <w:kern w:val="0"/>
          <w:sz w:val="24"/>
          <w:szCs w:val="24"/>
        </w:rPr>
        <w:t>最</w:t>
      </w:r>
      <w:proofErr w:type="gramEnd"/>
      <w:r>
        <w:rPr>
          <w:rFonts w:ascii="宋体" w:eastAsia="宋体" w:hAnsi="宋体" w:cs="Times New Roman" w:hint="eastAsia"/>
          <w:color w:val="000000"/>
          <w:kern w:val="0"/>
          <w:sz w:val="24"/>
          <w:szCs w:val="24"/>
        </w:rPr>
        <w:t>忌思路紊乱，层次不明。论文需要提出见解，论证问题，辨析材料，引发归纳，这就需要按部就班，井然有序地予以表现，而不能毫无章法，眉毛胡子一把抓。</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驾驭</w:t>
      </w:r>
      <w:proofErr w:type="gramStart"/>
      <w:r>
        <w:rPr>
          <w:rFonts w:ascii="宋体" w:eastAsia="宋体" w:hAnsi="宋体" w:cs="Times New Roman" w:hint="eastAsia"/>
          <w:color w:val="000000"/>
          <w:kern w:val="0"/>
          <w:sz w:val="24"/>
          <w:szCs w:val="24"/>
        </w:rPr>
        <w:t>好语言</w:t>
      </w:r>
      <w:proofErr w:type="gramEnd"/>
      <w:r>
        <w:rPr>
          <w:rFonts w:ascii="宋体" w:eastAsia="宋体" w:hAnsi="宋体" w:cs="Times New Roman" w:hint="eastAsia"/>
          <w:color w:val="000000"/>
          <w:kern w:val="0"/>
          <w:sz w:val="24"/>
          <w:szCs w:val="24"/>
        </w:rPr>
        <w:t>文字是这个阶段最重要的一环。一篇论文的好坏，可读性的高低强弱，文字符号占据重要的地位。我们试读蒋和森的《红楼梦论稿》，作者的见解如何暂且不说，其论文文字之丰美华瞻、文采斑烂就很够我们受用，读这样的论著不啻是一种美的享受。当然，初学写作不大可能达到这样的境界，但落笔时一定要考究，不要停留在</w:t>
      </w:r>
      <w:proofErr w:type="gramStart"/>
      <w:r>
        <w:rPr>
          <w:rFonts w:ascii="宋体" w:eastAsia="宋体" w:hAnsi="宋体" w:cs="Times New Roman" w:hint="eastAsia"/>
          <w:color w:val="000000"/>
          <w:kern w:val="0"/>
          <w:sz w:val="24"/>
          <w:szCs w:val="24"/>
        </w:rPr>
        <w:t>“</w:t>
      </w:r>
      <w:proofErr w:type="gramEnd"/>
      <w:r>
        <w:rPr>
          <w:rFonts w:ascii="宋体" w:eastAsia="宋体" w:hAnsi="宋体" w:cs="Times New Roman" w:hint="eastAsia"/>
          <w:color w:val="000000"/>
          <w:kern w:val="0"/>
          <w:sz w:val="24"/>
          <w:szCs w:val="24"/>
        </w:rPr>
        <w:t>写话“的原始状态阶段，而是精心提炼，力求通畅，将语言文字的表现力提高到令人满意的境界。</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以上是我对写作毕业论文的一点粗浅体会，贾岛诗云“一曰</w:t>
      </w:r>
      <w:proofErr w:type="gramStart"/>
      <w:r>
        <w:rPr>
          <w:rFonts w:ascii="宋体" w:eastAsia="宋体" w:hAnsi="宋体" w:cs="Times New Roman" w:hint="eastAsia"/>
          <w:color w:val="000000"/>
          <w:kern w:val="0"/>
          <w:sz w:val="24"/>
          <w:szCs w:val="24"/>
        </w:rPr>
        <w:t>不作诗</w:t>
      </w:r>
      <w:proofErr w:type="gramEnd"/>
      <w:r>
        <w:rPr>
          <w:rFonts w:ascii="宋体" w:eastAsia="宋体" w:hAnsi="宋体" w:cs="Times New Roman" w:hint="eastAsia"/>
          <w:color w:val="000000"/>
          <w:kern w:val="0"/>
          <w:sz w:val="24"/>
          <w:szCs w:val="24"/>
        </w:rPr>
        <w:t>，心源如废井”。勤奋读之，勤奋思之，勤奋得之，古今物理无不如是。</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最后还想说明一下，对于参加中文本科自学考试的毕业论文写作的学员来说，由于大多数人是业余参加学习的，时间有限，资料掌握得不多，要求学员的论文有新的学术见解，那是不切实际的。对大多数学员来说，写一篇有自己真切体会、文字通畅的论文，就可以达到及格的要求。换句话说判断一篇自考论文是否合格，主要看见解是否对头，文理是否通顺，个人体会是否真切。当然，如果</w:t>
      </w:r>
      <w:r>
        <w:rPr>
          <w:rFonts w:ascii="宋体" w:eastAsia="宋体" w:hAnsi="宋体" w:cs="Times New Roman" w:hint="eastAsia"/>
          <w:color w:val="000000"/>
          <w:kern w:val="0"/>
          <w:sz w:val="24"/>
          <w:szCs w:val="24"/>
        </w:rPr>
        <w:lastRenderedPageBreak/>
        <w:t>学员的毕业论文想得到优秀的成绩，则较为新颖的见解与观念依然是不可缺少的。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字数得在五千字以上，不少学员对此颇感为难，有的甚至说一辈子也没有写过这么长的文章。不过不要紧，教师会指导你如何积累资料，记下有关的心得与体会，如何引用他人的见解，如何分析一篇作品或一个人物，如何辨析与论征某个问题，许多从没写过长文章、从没写过论文的学员都能顺利写出一篇合格的论文，字数在整个论文写作过程中是不会成为“拦路虎”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最后还想指出：在近年自考学员毕业论文的审查与答辩中，发现个别学员有抄袭行为，有的是抄袭几段，有的是全篇照抄不误，或只有少量的改头换面，更有甚者是找“枪手”代笔，这些都是论文写作过程中的作弊行为，是很恶劣的，一经发现，不但取消成绩，省自考办还会有严厉的惩罚措施，这是应引以为戒的。 </w:t>
      </w:r>
      <w:r>
        <w:rPr>
          <w:rFonts w:ascii="宋体" w:eastAsia="宋体" w:hAnsi="宋体" w:cs="Times New Roman" w:hint="eastAsia"/>
          <w:color w:val="000000"/>
          <w:kern w:val="0"/>
          <w:sz w:val="24"/>
          <w:szCs w:val="24"/>
        </w:rPr>
        <w:br/>
        <w:t>种豆得豆，种瓜得瓜，种下荆棘，只会扎破自己的手脚，只有浇下辛勤的汗水，才能收获丰硕的果实。</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FF"/>
          <w:kern w:val="0"/>
          <w:sz w:val="32"/>
          <w:szCs w:val="32"/>
        </w:rPr>
        <w:t>五、毕业论文写作应遵守学术道德和学</w:t>
      </w:r>
      <w:proofErr w:type="gramStart"/>
      <w:r>
        <w:rPr>
          <w:rFonts w:ascii="宋体" w:eastAsia="宋体" w:hAnsi="宋体" w:cs="Times New Roman" w:hint="eastAsia"/>
          <w:b/>
          <w:bCs/>
          <w:color w:val="0000FF"/>
          <w:kern w:val="0"/>
          <w:sz w:val="32"/>
          <w:szCs w:val="32"/>
        </w:rPr>
        <w:t>述规范</w:t>
      </w:r>
      <w:r>
        <w:rPr>
          <w:rFonts w:ascii="宋体" w:eastAsia="宋体" w:hAnsi="宋体" w:cs="Times New Roman" w:hint="eastAsia"/>
          <w:color w:val="000000"/>
          <w:kern w:val="0"/>
          <w:sz w:val="24"/>
          <w:szCs w:val="24"/>
        </w:rPr>
        <w:br/>
        <w:t>裘汉康</w:t>
      </w:r>
      <w:proofErr w:type="gramEnd"/>
    </w:p>
    <w:p w:rsidR="00B77540" w:rsidRDefault="00EE11D7">
      <w:pPr>
        <w:widowControl/>
        <w:spacing w:line="400" w:lineRule="atLeast"/>
        <w:ind w:firstLine="1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关于自学考试本科毕业论文写作的选题、写作前的准备及如何写作提纲及论文初稿等具体问题，在《毕业论文写作指南》（中山大学中文系编印）中吴国</w:t>
      </w:r>
      <w:proofErr w:type="gramStart"/>
      <w:r>
        <w:rPr>
          <w:rFonts w:ascii="宋体" w:eastAsia="宋体" w:hAnsi="宋体" w:cs="Times New Roman" w:hint="eastAsia"/>
          <w:color w:val="000000"/>
          <w:kern w:val="0"/>
          <w:sz w:val="24"/>
          <w:szCs w:val="24"/>
        </w:rPr>
        <w:t>钦</w:t>
      </w:r>
      <w:proofErr w:type="gramEnd"/>
      <w:r>
        <w:rPr>
          <w:rFonts w:ascii="宋体" w:eastAsia="宋体" w:hAnsi="宋体" w:cs="Times New Roman" w:hint="eastAsia"/>
          <w:color w:val="000000"/>
          <w:kern w:val="0"/>
          <w:sz w:val="24"/>
          <w:szCs w:val="24"/>
        </w:rPr>
        <w:t>教授所写《谈毕业论文的写作》一文已有论述，这里不再重复。现仅就毕业论文写作应遵守学术道德和学术规范的问题，写点</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的意见，提请撰写毕业论文的考生注意。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毕业论文写作是本科阶段最后的也是最重要的环节，这是对考生本科阶段学习的总结性的测试考评，不仅考核考生的专业水平（含写作能力），也是对考生思想素质的一次考核。</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应该说，从我系组织自学考试汉语言文学专业本科毕业论文写作指导（含答辩）以来，十多年来已有近万人参加，其中绝大多数考生都是十分认真对待。刻苦攻读原著及有关次料，并认真思考，提出</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的见解，勤奋写作，反复修改，在指导教师的指点下，圆满地独立完成论文写作任务，并取得符合</w:t>
      </w:r>
      <w:proofErr w:type="gramStart"/>
      <w:r>
        <w:rPr>
          <w:rFonts w:ascii="宋体" w:eastAsia="宋体" w:hAnsi="宋体" w:cs="Times New Roman" w:hint="eastAsia"/>
          <w:color w:val="000000"/>
          <w:kern w:val="0"/>
          <w:sz w:val="24"/>
          <w:szCs w:val="24"/>
        </w:rPr>
        <w:t>本实际</w:t>
      </w:r>
      <w:proofErr w:type="gramEnd"/>
      <w:r>
        <w:rPr>
          <w:rFonts w:ascii="宋体" w:eastAsia="宋体" w:hAnsi="宋体" w:cs="Times New Roman" w:hint="eastAsia"/>
          <w:color w:val="000000"/>
          <w:kern w:val="0"/>
          <w:sz w:val="24"/>
          <w:szCs w:val="24"/>
        </w:rPr>
        <w:t>水平的好的或较好的成绩。但是，也不容忽视有少数考生对毕业论文写作态度马虎，不仅没有按照有关毕业论文的程序与要求进行，往往迟迟不交论文提纲，或者交了提纲后以不认真抓紧时间阅读有关资料和进行独立思考，结果临近交卷时间，就匆匆忙忙赶写了几千字的文章来凑数。这样不扎扎实实、不认真研究的表现，实际上是当前学术浮躁、学风不正的反映。有些考生以“近来工作太忙”或“家里</w:t>
      </w:r>
      <w:r>
        <w:rPr>
          <w:rFonts w:ascii="宋体" w:eastAsia="宋体" w:hAnsi="宋体" w:cs="Times New Roman" w:hint="eastAsia"/>
          <w:color w:val="000000"/>
          <w:kern w:val="0"/>
          <w:sz w:val="24"/>
          <w:szCs w:val="24"/>
        </w:rPr>
        <w:lastRenderedPageBreak/>
        <w:t>有事”为“理由”，马马虎虎交卷了事。这类毕业论文多半是低水平的重复前人讲过的话，虽然说在字数上是“达标”了，有五千、八千字，但其中没有几句是</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话，多是“人云亦云”，炒冷饭。这种粗制滥造，东拼西凑的所谓论文，其实不过是个“大拼盘”，把别人的观点、意见甚至分析文字拼凑起来，毫无学术价值、学术水平可言，怎么能说是汉语言文学专业本科的毕业论文呢？因此需要提请撰写毕业论文的考生注意：一定要严肃对待，认真写作，独立思考，精益求精。这就必须下苦功学习，在参阅他人资料（包括有关文学史和其他论著）时，多想想别人所写对不对？对在哪里？如有不妥，应</w:t>
      </w:r>
      <w:proofErr w:type="gramStart"/>
      <w:r>
        <w:rPr>
          <w:rFonts w:ascii="宋体" w:eastAsia="宋体" w:hAnsi="宋体" w:cs="Times New Roman" w:hint="eastAsia"/>
          <w:color w:val="000000"/>
          <w:kern w:val="0"/>
          <w:sz w:val="24"/>
          <w:szCs w:val="24"/>
        </w:rPr>
        <w:t>如何辩误匡正</w:t>
      </w:r>
      <w:proofErr w:type="gramEnd"/>
      <w:r>
        <w:rPr>
          <w:rFonts w:ascii="宋体" w:eastAsia="宋体" w:hAnsi="宋体" w:cs="Times New Roman" w:hint="eastAsia"/>
          <w:color w:val="000000"/>
          <w:kern w:val="0"/>
          <w:sz w:val="24"/>
          <w:szCs w:val="24"/>
        </w:rPr>
        <w:t>。如果原论点正确，</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怎么联系实际作进一步的探讨研究和补充。如果这个论题别人已论述得非常清楚、详细、明确，而</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又没有什么新的见解和心得，就不应再去重复别人写过的那些意见。正确的态度是：在认真钻研原著（包括中外古今名家名作、文艺理论及其他语言文字、教育或文化专题论著等）的基础上，提出</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初步看法，然后适当参阅前人的有关资料，边看边思考，哪些是前人已经研究并有正确定论的，哪些是前人虽有研究但尚需推进的，哪些是前人所论有所欠缺、偏颇的。我们更应该多考虑选择前人较少或很少研究的课题，提倡追求原创性的选题和发表创见，提倡选择与当前社会发展、人们需求有所联系的有学术价值的新课题（含：评析中外古代及近代现代著名作家作品及如何“古为今用”，文艺学、语言文字学、教育学、文化学等方面的问题）。这就需要坐下来潜心研究，独立思考，认真写作，也只有这样才能写成一篇真正有一定学术价值和学术水平的毕业论文。这个要求可能高了一些，但应该作为我们努力的目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在个别考生送交的毕业论文中也发现了有抄袭他人论著的现象。这就不仅是学风浮躁。态度马虎的问题了，而是一种学术道德失落、论文写作违背学术道德的严重问题，必须引起考生的高度重视。近几年来，学术界已先后揭发了学术研究中的抄袭他人科研成果的事件许多起，特别是2002年三月全国人大及政协开会期间，人大代表政协委员公开揭露批评了高校学术腐败的问题，痛斥这类违规可耻行为，北京大学等已严肃处理了有关人员，并讨论通过《教师学术道德纪律规范》，按照这个文件规定，今后一旦有人违反学术道德，将面临学校学术道德委员会的独立调查，经调查核实报校长办公会议，给予违规者警告、记过、降级直至开除的处分（见《文摘报》2002年4月7日第6版）。虽然一般自考生有别于大学教师，高校有关教师学术道德纪律规范的规定不适用于自学考生，但对自考毕业论文有抄袭别人研究成果者，同样应受到严肃处理。自考生在撰写毕业论文时也应该遵守学术道德和学术规范，不能搞所谓的“走捷径”，把别人的研究成果任意占为己有。抄袭、剽窃、弄虚作假这些“毒瘤”，若我们的自考生被浸染，就等于“身患重病”，后果严重。有的可能蒙混过关，得逞于一时，但终</w:t>
      </w:r>
      <w:r>
        <w:rPr>
          <w:rFonts w:ascii="宋体" w:eastAsia="宋体" w:hAnsi="宋体" w:cs="Times New Roman" w:hint="eastAsia"/>
          <w:color w:val="000000"/>
          <w:kern w:val="0"/>
          <w:sz w:val="24"/>
          <w:szCs w:val="24"/>
        </w:rPr>
        <w:lastRenderedPageBreak/>
        <w:t>将被揭发，后悔就晚了。所以奉劝个别自考生千万别“以身试法”，我校、系也曾经严肃处理了这类毕业论文写作中违背学术道德的事件，应引以为戒。</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当然，毕业论文写作离不开前人的科研成果，有创见的论文也必定是在继承前人成果的基础上发展起来的。这就要求自考生自觉遵守学术道德和学术规范，处理好继承和发展的关系。我们在写论文时，不是不能参考、引用别人的研究成果，但在引用他人研究成果时，一定要写明参考文献（详细列出自己写这篇论文时参看过哪些他人论著），这是表示你对他人成果的尊重，也是遵守《出版法》。如果是摘录有关论著中的一句或几句原文，更应注明页码。若是转录自网页，则应注明该网页名称、作者姓名及时间等。这样才算是一篇符合学术规范的论文。正确的适当地引用他人研究成果也可反映出毕业论文写作者的知识层面和严谨的科学态度与实事求是的治学精神。因此，遵守学术道德和学术规范，并非“闭门造车”、不阅读不吸收他人的研究成果，但是第一，只是参阅，不能代替自己的观点、立论，不能搞“生吞活剥”，必须经过自己头脑的思考、分辩、取舍、扬弃。更不能成段甚至全篇照抄。第二，参阅、引用了他人的研究成果，必须老老实实注明出处，不能搞“移花接木”，将别人的论点、论据作为自己的“创见、发明”去取得浮名或欺骗老师。总之，在毕业论文写作过程首先必须在思想上有个防线：千万不要被当今社会不正之风所诱惑，要自觉、自爱、自律，努力抵制歪风邪气的侵袭，用自己的勤奋换取优良的毕业论文成绩，并达到高尚的思想境界。祝各位自学成才！</w:t>
      </w:r>
    </w:p>
    <w:p w:rsidR="00B77540" w:rsidRDefault="00B77540"/>
    <w:sectPr w:rsidR="00B775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9B" w:rsidRDefault="00E8079B" w:rsidP="000242BE">
      <w:r>
        <w:separator/>
      </w:r>
    </w:p>
  </w:endnote>
  <w:endnote w:type="continuationSeparator" w:id="0">
    <w:p w:rsidR="00E8079B" w:rsidRDefault="00E8079B" w:rsidP="0002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9B" w:rsidRDefault="00E8079B" w:rsidP="000242BE">
      <w:r>
        <w:separator/>
      </w:r>
    </w:p>
  </w:footnote>
  <w:footnote w:type="continuationSeparator" w:id="0">
    <w:p w:rsidR="00E8079B" w:rsidRDefault="00E8079B" w:rsidP="00024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B9"/>
    <w:rsid w:val="00024024"/>
    <w:rsid w:val="000242BE"/>
    <w:rsid w:val="00074BEB"/>
    <w:rsid w:val="00103D33"/>
    <w:rsid w:val="00167A0C"/>
    <w:rsid w:val="002506C9"/>
    <w:rsid w:val="00257C5E"/>
    <w:rsid w:val="002705D4"/>
    <w:rsid w:val="002B0B66"/>
    <w:rsid w:val="002E3F98"/>
    <w:rsid w:val="003247A3"/>
    <w:rsid w:val="003D0201"/>
    <w:rsid w:val="003D2267"/>
    <w:rsid w:val="003D3096"/>
    <w:rsid w:val="00494422"/>
    <w:rsid w:val="0055687C"/>
    <w:rsid w:val="005C08EB"/>
    <w:rsid w:val="005E6C84"/>
    <w:rsid w:val="00613E17"/>
    <w:rsid w:val="006343C2"/>
    <w:rsid w:val="00647AE1"/>
    <w:rsid w:val="006D61BB"/>
    <w:rsid w:val="006E024B"/>
    <w:rsid w:val="007D08F3"/>
    <w:rsid w:val="008264D7"/>
    <w:rsid w:val="0091485E"/>
    <w:rsid w:val="00917266"/>
    <w:rsid w:val="0098173E"/>
    <w:rsid w:val="0099793B"/>
    <w:rsid w:val="009D57D7"/>
    <w:rsid w:val="009E47DB"/>
    <w:rsid w:val="00A77254"/>
    <w:rsid w:val="00AD0944"/>
    <w:rsid w:val="00B06AB9"/>
    <w:rsid w:val="00B758BC"/>
    <w:rsid w:val="00B77540"/>
    <w:rsid w:val="00B805B2"/>
    <w:rsid w:val="00BB1997"/>
    <w:rsid w:val="00C14400"/>
    <w:rsid w:val="00D17EF3"/>
    <w:rsid w:val="00D63FEA"/>
    <w:rsid w:val="00DB7CC4"/>
    <w:rsid w:val="00E35BD5"/>
    <w:rsid w:val="00E8079B"/>
    <w:rsid w:val="00EB31F3"/>
    <w:rsid w:val="00EE11D7"/>
    <w:rsid w:val="19C863A0"/>
    <w:rsid w:val="210A3635"/>
    <w:rsid w:val="23353BBA"/>
    <w:rsid w:val="377F29DB"/>
    <w:rsid w:val="39B7712C"/>
    <w:rsid w:val="443478C2"/>
    <w:rsid w:val="5A363E5E"/>
    <w:rsid w:val="6A2719E1"/>
    <w:rsid w:val="7F6F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HTML Code" w:qFormat="1"/>
    <w:lsdException w:name="HTML Keyboard" w:qFormat="1"/>
    <w:lsdException w:name="HTML Samp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after="84" w:line="18" w:lineRule="atLeast"/>
      <w:jc w:val="left"/>
    </w:pPr>
    <w:rPr>
      <w:rFonts w:cs="Times New Roman"/>
      <w:color w:val="555555"/>
      <w:kern w:val="0"/>
      <w:sz w:val="16"/>
      <w:szCs w:val="16"/>
    </w:rPr>
  </w:style>
  <w:style w:type="character" w:styleId="a7">
    <w:name w:val="Strong"/>
    <w:basedOn w:val="a0"/>
    <w:uiPriority w:val="22"/>
    <w:qFormat/>
    <w:rPr>
      <w:b/>
      <w:color w:val="8D0707"/>
    </w:rPr>
  </w:style>
  <w:style w:type="character" w:styleId="a8">
    <w:name w:val="FollowedHyperlink"/>
    <w:basedOn w:val="a0"/>
    <w:uiPriority w:val="99"/>
    <w:semiHidden/>
    <w:unhideWhenUsed/>
    <w:qFormat/>
    <w:rPr>
      <w:color w:val="955E29"/>
      <w:u w:val="none"/>
    </w:rPr>
  </w:style>
  <w:style w:type="character" w:styleId="a9">
    <w:name w:val="Hyperlink"/>
    <w:basedOn w:val="a0"/>
    <w:uiPriority w:val="99"/>
    <w:unhideWhenUsed/>
    <w:qFormat/>
    <w:rPr>
      <w:color w:val="0000FF"/>
      <w:u w:val="single"/>
    </w:rPr>
  </w:style>
  <w:style w:type="character" w:styleId="HTML">
    <w:name w:val="HTML Code"/>
    <w:basedOn w:val="a0"/>
    <w:uiPriority w:val="99"/>
    <w:semiHidden/>
    <w:unhideWhenUsed/>
    <w:qFormat/>
    <w:rPr>
      <w:rFonts w:ascii="Consolas" w:eastAsia="Consolas" w:hAnsi="Consolas" w:cs="Consolas" w:hint="default"/>
      <w:color w:val="777777"/>
      <w:sz w:val="21"/>
      <w:szCs w:val="21"/>
      <w:shd w:val="clear" w:color="auto" w:fill="2F3640"/>
    </w:rPr>
  </w:style>
  <w:style w:type="character" w:styleId="HTML0">
    <w:name w:val="HTML Keyboard"/>
    <w:basedOn w:val="a0"/>
    <w:uiPriority w:val="99"/>
    <w:semiHidden/>
    <w:unhideWhenUsed/>
    <w:qFormat/>
    <w:rPr>
      <w:rFonts w:ascii="Consolas" w:eastAsia="Consolas" w:hAnsi="Consolas" w:cs="Consolas"/>
      <w:sz w:val="21"/>
      <w:szCs w:val="21"/>
    </w:rPr>
  </w:style>
  <w:style w:type="character" w:styleId="HTML1">
    <w:name w:val="HTML Sample"/>
    <w:basedOn w:val="a0"/>
    <w:uiPriority w:val="99"/>
    <w:semiHidden/>
    <w:unhideWhenUsed/>
    <w:qFormat/>
    <w:rPr>
      <w:rFonts w:ascii="Consolas" w:eastAsia="Consolas" w:hAnsi="Consolas" w:cs="Consolas" w:hint="default"/>
      <w:sz w:val="21"/>
      <w:szCs w:val="21"/>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date-display-end">
    <w:name w:val="date-display-end"/>
    <w:basedOn w:val="a0"/>
    <w:qFormat/>
    <w:rPr>
      <w:b/>
      <w:u w:val="none"/>
    </w:rPr>
  </w:style>
  <w:style w:type="character" w:customStyle="1" w:styleId="date-display-separator">
    <w:name w:val="date-display-separator"/>
    <w:basedOn w:val="a0"/>
    <w:qFormat/>
    <w:rPr>
      <w:b/>
    </w:rPr>
  </w:style>
  <w:style w:type="character" w:customStyle="1" w:styleId="date-display-single">
    <w:name w:val="date-display-single"/>
    <w:basedOn w:val="a0"/>
    <w:qFormat/>
    <w:rPr>
      <w:b/>
    </w:rPr>
  </w:style>
  <w:style w:type="character" w:customStyle="1" w:styleId="date-display-start">
    <w:name w:val="date-display-start"/>
    <w:basedOn w:val="a0"/>
    <w:qFormat/>
    <w:rPr>
      <w:b/>
    </w:rPr>
  </w:style>
  <w:style w:type="character" w:customStyle="1" w:styleId="last-child">
    <w:name w:val="last-child"/>
    <w:basedOn w:val="a0"/>
    <w:qFormat/>
  </w:style>
  <w:style w:type="character" w:customStyle="1" w:styleId="calendar-hour2">
    <w:name w:val="calendar-hour2"/>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HTML Code" w:qFormat="1"/>
    <w:lsdException w:name="HTML Keyboard" w:qFormat="1"/>
    <w:lsdException w:name="HTML Samp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after="84" w:line="18" w:lineRule="atLeast"/>
      <w:jc w:val="left"/>
    </w:pPr>
    <w:rPr>
      <w:rFonts w:cs="Times New Roman"/>
      <w:color w:val="555555"/>
      <w:kern w:val="0"/>
      <w:sz w:val="16"/>
      <w:szCs w:val="16"/>
    </w:rPr>
  </w:style>
  <w:style w:type="character" w:styleId="a7">
    <w:name w:val="Strong"/>
    <w:basedOn w:val="a0"/>
    <w:uiPriority w:val="22"/>
    <w:qFormat/>
    <w:rPr>
      <w:b/>
      <w:color w:val="8D0707"/>
    </w:rPr>
  </w:style>
  <w:style w:type="character" w:styleId="a8">
    <w:name w:val="FollowedHyperlink"/>
    <w:basedOn w:val="a0"/>
    <w:uiPriority w:val="99"/>
    <w:semiHidden/>
    <w:unhideWhenUsed/>
    <w:qFormat/>
    <w:rPr>
      <w:color w:val="955E29"/>
      <w:u w:val="none"/>
    </w:rPr>
  </w:style>
  <w:style w:type="character" w:styleId="a9">
    <w:name w:val="Hyperlink"/>
    <w:basedOn w:val="a0"/>
    <w:uiPriority w:val="99"/>
    <w:unhideWhenUsed/>
    <w:qFormat/>
    <w:rPr>
      <w:color w:val="0000FF"/>
      <w:u w:val="single"/>
    </w:rPr>
  </w:style>
  <w:style w:type="character" w:styleId="HTML">
    <w:name w:val="HTML Code"/>
    <w:basedOn w:val="a0"/>
    <w:uiPriority w:val="99"/>
    <w:semiHidden/>
    <w:unhideWhenUsed/>
    <w:qFormat/>
    <w:rPr>
      <w:rFonts w:ascii="Consolas" w:eastAsia="Consolas" w:hAnsi="Consolas" w:cs="Consolas" w:hint="default"/>
      <w:color w:val="777777"/>
      <w:sz w:val="21"/>
      <w:szCs w:val="21"/>
      <w:shd w:val="clear" w:color="auto" w:fill="2F3640"/>
    </w:rPr>
  </w:style>
  <w:style w:type="character" w:styleId="HTML0">
    <w:name w:val="HTML Keyboard"/>
    <w:basedOn w:val="a0"/>
    <w:uiPriority w:val="99"/>
    <w:semiHidden/>
    <w:unhideWhenUsed/>
    <w:qFormat/>
    <w:rPr>
      <w:rFonts w:ascii="Consolas" w:eastAsia="Consolas" w:hAnsi="Consolas" w:cs="Consolas"/>
      <w:sz w:val="21"/>
      <w:szCs w:val="21"/>
    </w:rPr>
  </w:style>
  <w:style w:type="character" w:styleId="HTML1">
    <w:name w:val="HTML Sample"/>
    <w:basedOn w:val="a0"/>
    <w:uiPriority w:val="99"/>
    <w:semiHidden/>
    <w:unhideWhenUsed/>
    <w:qFormat/>
    <w:rPr>
      <w:rFonts w:ascii="Consolas" w:eastAsia="Consolas" w:hAnsi="Consolas" w:cs="Consolas" w:hint="default"/>
      <w:sz w:val="21"/>
      <w:szCs w:val="21"/>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date-display-end">
    <w:name w:val="date-display-end"/>
    <w:basedOn w:val="a0"/>
    <w:qFormat/>
    <w:rPr>
      <w:b/>
      <w:u w:val="none"/>
    </w:rPr>
  </w:style>
  <w:style w:type="character" w:customStyle="1" w:styleId="date-display-separator">
    <w:name w:val="date-display-separator"/>
    <w:basedOn w:val="a0"/>
    <w:qFormat/>
    <w:rPr>
      <w:b/>
    </w:rPr>
  </w:style>
  <w:style w:type="character" w:customStyle="1" w:styleId="date-display-single">
    <w:name w:val="date-display-single"/>
    <w:basedOn w:val="a0"/>
    <w:qFormat/>
    <w:rPr>
      <w:b/>
    </w:rPr>
  </w:style>
  <w:style w:type="character" w:customStyle="1" w:styleId="date-display-start">
    <w:name w:val="date-display-start"/>
    <w:basedOn w:val="a0"/>
    <w:qFormat/>
    <w:rPr>
      <w:b/>
    </w:rPr>
  </w:style>
  <w:style w:type="character" w:customStyle="1" w:styleId="last-child">
    <w:name w:val="last-child"/>
    <w:basedOn w:val="a0"/>
    <w:qFormat/>
  </w:style>
  <w:style w:type="character" w:customStyle="1" w:styleId="calendar-hour2">
    <w:name w:val="calendar-hour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6684.com/files/zdhyyzb.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6684.com/files/zdhyyzb.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agd.edu.cn/self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684.com/files/zdhyyzb.htm" TargetMode="External"/><Relationship Id="rId5" Type="http://schemas.openxmlformats.org/officeDocument/2006/relationships/settings" Target="settings.xml"/><Relationship Id="rId15" Type="http://schemas.openxmlformats.org/officeDocument/2006/relationships/hyperlink" Target="http://www.6684.com/?m=content&amp;c=index&amp;a=show&amp;id=14553" TargetMode="External"/><Relationship Id="rId10" Type="http://schemas.openxmlformats.org/officeDocument/2006/relationships/hyperlink" Target="http://www.6684.com/files/zdhyyzb.htm" TargetMode="External"/><Relationship Id="rId4" Type="http://schemas.microsoft.com/office/2007/relationships/stylesWithEffects" Target="stylesWithEffects.xml"/><Relationship Id="rId9" Type="http://schemas.openxmlformats.org/officeDocument/2006/relationships/hyperlink" Target="http://www.6684.com/files/zdhyyzb.htm" TargetMode="External"/><Relationship Id="rId14" Type="http://schemas.openxmlformats.org/officeDocument/2006/relationships/hyperlink" Target="http://www.6684.com/files/zdhyyzb.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C4C2B-D3D5-4EAA-91E8-E725CBD1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1750</Words>
  <Characters>9978</Characters>
  <Application>Microsoft Office Word</Application>
  <DocSecurity>0</DocSecurity>
  <Lines>83</Lines>
  <Paragraphs>23</Paragraphs>
  <ScaleCrop>false</ScaleCrop>
  <Company>MS</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ZhangWenWen</dc:creator>
  <cp:lastModifiedBy>USER-</cp:lastModifiedBy>
  <cp:revision>33</cp:revision>
  <dcterms:created xsi:type="dcterms:W3CDTF">2018-05-03T08:51:00Z</dcterms:created>
  <dcterms:modified xsi:type="dcterms:W3CDTF">2021-04-01T00:59:00Z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