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b/>
          <w:bCs/>
          <w:color w:val="000000"/>
          <w:kern w:val="0"/>
          <w:sz w:val="54"/>
          <w:szCs w:val="54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54"/>
          <w:szCs w:val="54"/>
        </w:rPr>
        <w:t>中山大学交费大厅操作指南</w:t>
      </w:r>
    </w:p>
    <w:p w:rsidR="002F4442" w:rsidRDefault="002F4442" w:rsidP="009C3A81">
      <w:pPr>
        <w:widowControl/>
        <w:jc w:val="left"/>
        <w:rPr>
          <w:rFonts w:asciiTheme="minorEastAsia" w:hAnsiTheme="minorEastAsia" w:cs="Arial"/>
          <w:b/>
          <w:color w:val="FF0000"/>
          <w:kern w:val="0"/>
          <w:sz w:val="32"/>
          <w:szCs w:val="32"/>
        </w:rPr>
      </w:pPr>
    </w:p>
    <w:p w:rsidR="009C3A81" w:rsidRDefault="009C3A81" w:rsidP="009C3A81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FB1903">
        <w:rPr>
          <w:rFonts w:ascii="宋体" w:eastAsia="宋体" w:hAnsi="宋体" w:cs="Arial"/>
          <w:b/>
          <w:bCs/>
          <w:color w:val="2A2A2A"/>
          <w:kern w:val="0"/>
          <w:sz w:val="24"/>
          <w:szCs w:val="24"/>
        </w:rPr>
        <w:t>第一步：</w:t>
      </w: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进入交费大厅</w:t>
      </w:r>
    </w:p>
    <w:p w:rsidR="00441110" w:rsidRPr="00441110" w:rsidRDefault="009C3A81" w:rsidP="009C3A81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进入</w:t>
      </w:r>
      <w:r w:rsidR="00133F82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中山大学</w:t>
      </w: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交费大厅（</w:t>
      </w:r>
      <w:r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 xml:space="preserve"> </w:t>
      </w:r>
      <w:hyperlink r:id="rId7" w:history="1">
        <w:r w:rsidRPr="002D2426">
          <w:rPr>
            <w:rStyle w:val="a4"/>
            <w:rFonts w:ascii="宋体" w:eastAsia="宋体" w:hAnsi="宋体" w:cs="Segoe UI" w:hint="eastAsia"/>
            <w:kern w:val="0"/>
            <w:sz w:val="27"/>
            <w:szCs w:val="27"/>
          </w:rPr>
          <w:t>http://pay.sysu.edu.cn/</w:t>
        </w:r>
      </w:hyperlink>
      <w:r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 xml:space="preserve"> </w:t>
      </w: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）</w:t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>，点击“登录”</w:t>
      </w:r>
      <w:r w:rsidR="00133F82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后会出现“</w:t>
      </w:r>
      <w:r w:rsidR="00133F82">
        <w:rPr>
          <w:rFonts w:ascii="Segoe UI" w:hAnsi="Segoe UI" w:cs="Segoe UI"/>
          <w:color w:val="303133"/>
          <w:sz w:val="27"/>
          <w:szCs w:val="27"/>
          <w:shd w:val="clear" w:color="auto" w:fill="FFFFFF"/>
        </w:rPr>
        <w:t>中山大学交费大厅</w:t>
      </w:r>
      <w:r w:rsidR="00133F82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”窗口，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选择</w:t>
      </w:r>
      <w:r w:rsidRPr="008C3728">
        <w:rPr>
          <w:rFonts w:ascii="宋体" w:eastAsia="宋体" w:hAnsi="宋体" w:cs="Arial" w:hint="eastAsia"/>
          <w:b/>
          <w:kern w:val="0"/>
          <w:sz w:val="24"/>
          <w:szCs w:val="24"/>
          <w:highlight w:val="yellow"/>
        </w:rPr>
        <w:t>“</w:t>
      </w:r>
      <w:r w:rsidR="008C3728" w:rsidRPr="008C3728">
        <w:rPr>
          <w:rFonts w:ascii="宋体" w:eastAsia="宋体" w:hAnsi="宋体" w:cs="Arial" w:hint="eastAsia"/>
          <w:b/>
          <w:kern w:val="0"/>
          <w:sz w:val="24"/>
          <w:szCs w:val="24"/>
          <w:highlight w:val="yellow"/>
        </w:rPr>
        <w:t>居民身份证</w:t>
      </w:r>
      <w:r w:rsidRPr="008C3728">
        <w:rPr>
          <w:rFonts w:ascii="宋体" w:eastAsia="宋体" w:hAnsi="宋体" w:cs="Arial" w:hint="eastAsia"/>
          <w:b/>
          <w:kern w:val="0"/>
          <w:sz w:val="24"/>
          <w:szCs w:val="24"/>
          <w:highlight w:val="yellow"/>
        </w:rPr>
        <w:t>”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，</w:t>
      </w:r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“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账号</w:t>
      </w:r>
      <w:r w:rsidR="008C3728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（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输入居民身份证</w:t>
      </w:r>
      <w:r w:rsidR="008C3728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）</w:t>
      </w:r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”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+</w:t>
      </w:r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“密码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（输入居民身份证号后6位</w:t>
      </w:r>
      <w:r w:rsidR="00C979CC" w:rsidRPr="00E3043B">
        <w:rPr>
          <w:rFonts w:ascii="宋体" w:eastAsia="宋体" w:hAnsi="宋体" w:cs="Arial" w:hint="eastAsia"/>
          <w:b/>
          <w:color w:val="FF0000"/>
          <w:kern w:val="0"/>
          <w:sz w:val="24"/>
          <w:szCs w:val="24"/>
          <w:highlight w:val="yellow"/>
        </w:rPr>
        <w:t>或</w:t>
      </w:r>
      <w:r w:rsidR="001C17D1">
        <w:rPr>
          <w:rFonts w:ascii="宋体" w:eastAsia="宋体" w:hAnsi="宋体" w:cs="Arial" w:hint="eastAsia"/>
          <w:b/>
          <w:color w:val="FF0000"/>
          <w:kern w:val="0"/>
          <w:sz w:val="24"/>
          <w:szCs w:val="24"/>
          <w:highlight w:val="yellow"/>
        </w:rPr>
        <w:t xml:space="preserve"> </w:t>
      </w:r>
      <w:bookmarkStart w:id="0" w:name="_GoBack"/>
      <w:bookmarkEnd w:id="0"/>
      <w:r w:rsidR="00C979CC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输入居民身份证号18位，因密码为系统默认生成，考生可尝试分别输入以上2种密码登陆。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）</w:t>
      </w:r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”</w:t>
      </w:r>
      <w:r w:rsidR="00133F82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进行登陆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。</w:t>
      </w:r>
      <w:r w:rsidR="00B021C6" w:rsidRPr="00133F82">
        <w:rPr>
          <w:rFonts w:asciiTheme="minorEastAsia" w:hAnsiTheme="minorEastAsia" w:cs="Arial" w:hint="eastAsia"/>
          <w:b/>
          <w:kern w:val="0"/>
          <w:sz w:val="28"/>
          <w:szCs w:val="28"/>
        </w:rPr>
        <w:t>交费平台不用注册，</w:t>
      </w:r>
      <w:r w:rsidR="00B021C6" w:rsidRPr="00133F82">
        <w:rPr>
          <w:rFonts w:asciiTheme="minorEastAsia" w:hAnsiTheme="minorEastAsia" w:cs="Arial" w:hint="eastAsia"/>
          <w:kern w:val="0"/>
          <w:sz w:val="28"/>
          <w:szCs w:val="28"/>
        </w:rPr>
        <w:t>请按</w:t>
      </w:r>
      <w:r w:rsidR="000A68D4" w:rsidRPr="00133F82">
        <w:rPr>
          <w:rFonts w:asciiTheme="minorEastAsia" w:hAnsiTheme="minorEastAsia" w:cs="Arial" w:hint="eastAsia"/>
          <w:b/>
          <w:sz w:val="28"/>
          <w:szCs w:val="28"/>
        </w:rPr>
        <w:t>报名通知内公布</w:t>
      </w:r>
      <w:r w:rsidR="00B021C6" w:rsidRPr="00133F82">
        <w:rPr>
          <w:rFonts w:asciiTheme="minorEastAsia" w:hAnsiTheme="minorEastAsia" w:cs="Arial" w:hint="eastAsia"/>
          <w:b/>
          <w:sz w:val="28"/>
          <w:szCs w:val="28"/>
        </w:rPr>
        <w:t>的交费</w:t>
      </w:r>
      <w:r w:rsidR="00B021C6" w:rsidRPr="00133F82">
        <w:rPr>
          <w:rFonts w:asciiTheme="minorEastAsia" w:hAnsiTheme="minorEastAsia" w:cs="Arial"/>
          <w:b/>
          <w:sz w:val="28"/>
          <w:szCs w:val="28"/>
        </w:rPr>
        <w:t>时</w:t>
      </w:r>
      <w:r w:rsidR="00B021C6" w:rsidRPr="00133F82">
        <w:rPr>
          <w:rFonts w:asciiTheme="minorEastAsia" w:hAnsiTheme="minorEastAsia" w:cs="Arial" w:hint="eastAsia"/>
          <w:b/>
          <w:sz w:val="28"/>
          <w:szCs w:val="28"/>
        </w:rPr>
        <w:t>段再登陆平台</w:t>
      </w:r>
      <w:r w:rsidR="00B021C6" w:rsidRPr="00133F82">
        <w:rPr>
          <w:rFonts w:asciiTheme="minorEastAsia" w:hAnsiTheme="minorEastAsia" w:cs="Arial" w:hint="eastAsia"/>
          <w:b/>
          <w:kern w:val="0"/>
          <w:sz w:val="28"/>
          <w:szCs w:val="28"/>
        </w:rPr>
        <w:t>进行操作</w:t>
      </w:r>
      <w:r w:rsidRPr="00133F82">
        <w:rPr>
          <w:rFonts w:asciiTheme="minorEastAsia" w:hAnsiTheme="minorEastAsia" w:cs="Arial" w:hint="eastAsia"/>
          <w:kern w:val="0"/>
          <w:sz w:val="24"/>
          <w:szCs w:val="24"/>
        </w:rPr>
        <w:t>。</w:t>
      </w:r>
    </w:p>
    <w:p w:rsidR="00441110" w:rsidRPr="00441110" w:rsidRDefault="009C3A81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157053" cy="4048125"/>
            <wp:effectExtent l="0" t="0" r="5715" b="0"/>
            <wp:docPr id="17" name="图片 17" descr="C:\Users\Administrato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strator\Desktop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17"/>
                    <a:stretch/>
                  </pic:blipFill>
                  <pic:spPr bwMode="auto">
                    <a:xfrm>
                      <a:off x="0" y="0"/>
                      <a:ext cx="5155797" cy="404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</w:t>
      </w:r>
    </w:p>
    <w:p w:rsidR="00B36F5C" w:rsidRDefault="00B36F5C" w:rsidP="00441110">
      <w:pPr>
        <w:widowControl/>
        <w:jc w:val="center"/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</w:pPr>
    </w:p>
    <w:p w:rsidR="00441110" w:rsidRPr="00441110" w:rsidRDefault="00B36F5C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lastRenderedPageBreak/>
        <w:drawing>
          <wp:inline distT="0" distB="0" distL="0" distR="0">
            <wp:extent cx="4600575" cy="4924425"/>
            <wp:effectExtent l="0" t="0" r="9525" b="9525"/>
            <wp:docPr id="9" name="图片 9" descr="C:\Users\Administrator\Desktop\QQ图片2021030509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2103050930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71" r="4961" b="9773"/>
                    <a:stretch/>
                  </pic:blipFill>
                  <pic:spPr bwMode="auto">
                    <a:xfrm>
                      <a:off x="0" y="0"/>
                      <a:ext cx="4605813" cy="493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b/>
          <w:bCs/>
          <w:color w:val="000000"/>
          <w:kern w:val="0"/>
          <w:sz w:val="39"/>
          <w:szCs w:val="39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39"/>
          <w:szCs w:val="39"/>
        </w:rPr>
        <w:t>第二步：完善个人信息</w:t>
      </w:r>
    </w:p>
    <w:p w:rsidR="00441110" w:rsidRPr="00AD3865" w:rsidRDefault="00441110" w:rsidP="00441110">
      <w:pPr>
        <w:widowControl/>
        <w:jc w:val="left"/>
        <w:rPr>
          <w:rFonts w:ascii="宋体" w:eastAsia="宋体" w:hAnsi="宋体" w:cs="Segoe UI"/>
          <w:b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</w:t>
      </w:r>
      <w:r w:rsidRPr="00AD3865">
        <w:rPr>
          <w:rFonts w:ascii="宋体" w:eastAsia="宋体" w:hAnsi="宋体" w:cs="Segoe UI" w:hint="eastAsia"/>
          <w:b/>
          <w:color w:val="303133"/>
          <w:kern w:val="0"/>
          <w:sz w:val="27"/>
          <w:szCs w:val="27"/>
        </w:rPr>
        <w:t>点击个人信息页，查看、核对和完善个人信息。</w:t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建议完善手机号码与邮箱信息，以方便接受电子票的通知。</w:t>
      </w:r>
    </w:p>
    <w:p w:rsid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如需经常开具机构票据，建议完善票据信息，以减少票据抬头录入填写的频率。</w:t>
      </w:r>
    </w:p>
    <w:p w:rsidR="002960C0" w:rsidRPr="002960C0" w:rsidRDefault="002960C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685CD1" w:rsidRDefault="00CA26C6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lastRenderedPageBreak/>
        <w:drawing>
          <wp:inline distT="0" distB="0" distL="0" distR="0">
            <wp:extent cx="6480810" cy="3858206"/>
            <wp:effectExtent l="0" t="0" r="0" b="9525"/>
            <wp:docPr id="8" name="图片 8" descr="C:\Users\Administrator\Desktop\1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22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85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b/>
          <w:bCs/>
          <w:color w:val="000000"/>
          <w:kern w:val="0"/>
          <w:sz w:val="39"/>
          <w:szCs w:val="39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39"/>
          <w:szCs w:val="39"/>
        </w:rPr>
        <w:t>第三步：交费</w:t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交费人可点击【待交费用】来查看待交费的项目。</w:t>
      </w:r>
    </w:p>
    <w:p w:rsidR="00441110" w:rsidRDefault="00CC321B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 wp14:anchorId="40CA95BF" wp14:editId="36DFA7A4">
            <wp:extent cx="5274310" cy="3692017"/>
            <wp:effectExtent l="0" t="0" r="2540" b="3810"/>
            <wp:docPr id="12" name="图片 12" descr="C:\Users\Administrator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E84" w:rsidRPr="00441110" w:rsidRDefault="00796E84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lastRenderedPageBreak/>
        <w:t> 交费人可勾选需要缴纳的费用，点击【支付】按钮。</w:t>
      </w:r>
    </w:p>
    <w:p w:rsidR="00441110" w:rsidRPr="00441110" w:rsidRDefault="00EB4AFA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638800" cy="4008625"/>
            <wp:effectExtent l="0" t="0" r="0" b="0"/>
            <wp:docPr id="13" name="图片 13" descr="C:\Users\Administrator\Desktop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2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086" cy="40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交费人核对本次交费信息，核对无误后，点击【提交】按钮，创建相应订单。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601603" cy="3990975"/>
            <wp:effectExtent l="0" t="0" r="0" b="0"/>
            <wp:docPr id="7" name="图片 7" descr="http://pay.sysu.edu.cn/static/img/image018.6f2cc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y.sysu.edu.cn/static/img/image018.6f2ccd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21" cy="399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lastRenderedPageBreak/>
        <w:t> 交费人再次确认交费信息无误之后，认真查看页面上出现的支付方式相关说明，选择支付方式，接下来请按照网上银行支付的步骤进行即可，直至交费成功。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6162675" cy="2680971"/>
            <wp:effectExtent l="0" t="0" r="0" b="5080"/>
            <wp:docPr id="6" name="图片 6" descr="http://pay.sysu.edu.cn/static/img/image020.1632f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y.sysu.edu.cn/static/img/image020.1632f9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68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如果交费人到达这步还未支付或者支付未成功，则在第一个界面再次点击【支付】按钮时会得到提示。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 wp14:anchorId="47C57CC7" wp14:editId="7E50CA56">
            <wp:extent cx="6271620" cy="4838700"/>
            <wp:effectExtent l="0" t="0" r="0" b="0"/>
            <wp:docPr id="5" name="图片 5" descr="http://pay.sysu.edu.cn/static/img/image022.6163b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ay.sysu.edu.cn/static/img/image022.6163b8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32" b="20370"/>
                    <a:stretch/>
                  </pic:blipFill>
                  <pic:spPr bwMode="auto">
                    <a:xfrm>
                      <a:off x="0" y="0"/>
                      <a:ext cx="6280379" cy="484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b/>
          <w:bCs/>
          <w:color w:val="000000"/>
          <w:kern w:val="0"/>
          <w:sz w:val="39"/>
          <w:szCs w:val="39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39"/>
          <w:szCs w:val="39"/>
        </w:rPr>
        <w:lastRenderedPageBreak/>
        <w:t>第四步：查看交费状态</w:t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交费人可点击【交费情况】来查看已经交费的记录。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617739" cy="2060998"/>
            <wp:effectExtent l="0" t="0" r="2540" b="0"/>
            <wp:docPr id="4" name="图片 4" descr="http://pay.sysu.edu.cn/static/img/image024.d131d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y.sysu.edu.cn/static/img/image024.d131db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217" cy="206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281797" cy="4619625"/>
            <wp:effectExtent l="0" t="0" r="0" b="0"/>
            <wp:docPr id="3" name="图片 3" descr="http://pay.sysu.edu.cn/static/img/image026.d9411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y.sysu.edu.cn/static/img/image026.d94116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498" cy="462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交费人可在这里下载相应的发票。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lastRenderedPageBreak/>
        <w:drawing>
          <wp:inline distT="0" distB="0" distL="0" distR="0">
            <wp:extent cx="6509290" cy="2438400"/>
            <wp:effectExtent l="0" t="0" r="6350" b="0"/>
            <wp:docPr id="2" name="图片 2" descr="http://pay.sysu.edu.cn/static/img/image028.2409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ay.sysu.edu.cn/static/img/image028.240924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198" cy="244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4962525" cy="6403507"/>
            <wp:effectExtent l="0" t="0" r="0" b="0"/>
            <wp:docPr id="1" name="图片 1" descr="http://pay.sysu.edu.cn/static/img/image030.3bc5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ay.sysu.edu.cn/static/img/image030.3bc50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40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CF" w:rsidRDefault="00A13DCF"/>
    <w:sectPr w:rsidR="00A13DCF" w:rsidSect="00796E84">
      <w:pgSz w:w="11906" w:h="16838"/>
      <w:pgMar w:top="1440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33" w:rsidRDefault="00160333" w:rsidP="008C3728">
      <w:r>
        <w:separator/>
      </w:r>
    </w:p>
  </w:endnote>
  <w:endnote w:type="continuationSeparator" w:id="0">
    <w:p w:rsidR="00160333" w:rsidRDefault="00160333" w:rsidP="008C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33" w:rsidRDefault="00160333" w:rsidP="008C3728">
      <w:r>
        <w:separator/>
      </w:r>
    </w:p>
  </w:footnote>
  <w:footnote w:type="continuationSeparator" w:id="0">
    <w:p w:rsidR="00160333" w:rsidRDefault="00160333" w:rsidP="008C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10"/>
    <w:rsid w:val="00004711"/>
    <w:rsid w:val="000A68D4"/>
    <w:rsid w:val="000B7126"/>
    <w:rsid w:val="000F39A0"/>
    <w:rsid w:val="00124110"/>
    <w:rsid w:val="00133F82"/>
    <w:rsid w:val="00160333"/>
    <w:rsid w:val="001B267E"/>
    <w:rsid w:val="001B760E"/>
    <w:rsid w:val="001C17D1"/>
    <w:rsid w:val="001F0655"/>
    <w:rsid w:val="002960C0"/>
    <w:rsid w:val="002B202A"/>
    <w:rsid w:val="002F4442"/>
    <w:rsid w:val="00344F0E"/>
    <w:rsid w:val="00441110"/>
    <w:rsid w:val="00534425"/>
    <w:rsid w:val="00562772"/>
    <w:rsid w:val="005C3D64"/>
    <w:rsid w:val="00685CD1"/>
    <w:rsid w:val="006C6C52"/>
    <w:rsid w:val="006E27EC"/>
    <w:rsid w:val="006F2557"/>
    <w:rsid w:val="00796E84"/>
    <w:rsid w:val="007C20B1"/>
    <w:rsid w:val="008C3728"/>
    <w:rsid w:val="009C3760"/>
    <w:rsid w:val="009C3A81"/>
    <w:rsid w:val="009D3586"/>
    <w:rsid w:val="00A13DCF"/>
    <w:rsid w:val="00AA4162"/>
    <w:rsid w:val="00AD3865"/>
    <w:rsid w:val="00B021C6"/>
    <w:rsid w:val="00B36F5C"/>
    <w:rsid w:val="00C51D7A"/>
    <w:rsid w:val="00C6016C"/>
    <w:rsid w:val="00C979CC"/>
    <w:rsid w:val="00CA26C6"/>
    <w:rsid w:val="00CC321B"/>
    <w:rsid w:val="00E3043B"/>
    <w:rsid w:val="00EB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intspan">
    <w:name w:val="point_span"/>
    <w:basedOn w:val="a0"/>
    <w:rsid w:val="00441110"/>
  </w:style>
  <w:style w:type="paragraph" w:styleId="a3">
    <w:name w:val="Balloon Text"/>
    <w:basedOn w:val="a"/>
    <w:link w:val="Char"/>
    <w:uiPriority w:val="99"/>
    <w:semiHidden/>
    <w:unhideWhenUsed/>
    <w:rsid w:val="004411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1110"/>
    <w:rPr>
      <w:sz w:val="18"/>
      <w:szCs w:val="18"/>
    </w:rPr>
  </w:style>
  <w:style w:type="character" w:styleId="a4">
    <w:name w:val="Hyperlink"/>
    <w:basedOn w:val="a0"/>
    <w:uiPriority w:val="99"/>
    <w:unhideWhenUsed/>
    <w:rsid w:val="009C3A81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8C3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37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3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37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intspan">
    <w:name w:val="point_span"/>
    <w:basedOn w:val="a0"/>
    <w:rsid w:val="00441110"/>
  </w:style>
  <w:style w:type="paragraph" w:styleId="a3">
    <w:name w:val="Balloon Text"/>
    <w:basedOn w:val="a"/>
    <w:link w:val="Char"/>
    <w:uiPriority w:val="99"/>
    <w:semiHidden/>
    <w:unhideWhenUsed/>
    <w:rsid w:val="004411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1110"/>
    <w:rPr>
      <w:sz w:val="18"/>
      <w:szCs w:val="18"/>
    </w:rPr>
  </w:style>
  <w:style w:type="character" w:styleId="a4">
    <w:name w:val="Hyperlink"/>
    <w:basedOn w:val="a0"/>
    <w:uiPriority w:val="99"/>
    <w:unhideWhenUsed/>
    <w:rsid w:val="009C3A81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8C3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37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3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3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EF5"/>
            <w:right w:val="none" w:sz="0" w:space="0" w:color="auto"/>
          </w:divBdr>
          <w:divsChild>
            <w:div w:id="719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98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68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45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0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53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68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1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6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0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6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87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4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5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ay.sysu.edu.cn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</Words>
  <Characters>548</Characters>
  <Application>Microsoft Office Word</Application>
  <DocSecurity>0</DocSecurity>
  <Lines>4</Lines>
  <Paragraphs>1</Paragraphs>
  <ScaleCrop>false</ScaleCrop>
  <Company>MS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5</cp:revision>
  <dcterms:created xsi:type="dcterms:W3CDTF">2021-03-05T01:55:00Z</dcterms:created>
  <dcterms:modified xsi:type="dcterms:W3CDTF">2021-03-23T02:53:00Z</dcterms:modified>
</cp:coreProperties>
</file>